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51A1" w14:textId="3406B189" w:rsidR="00DA6C35" w:rsidRDefault="00B33CCD">
      <w:r>
        <w:rPr>
          <w:noProof/>
        </w:rPr>
        <mc:AlternateContent>
          <mc:Choice Requires="wps">
            <w:drawing>
              <wp:anchor distT="0" distB="0" distL="114300" distR="114300" simplePos="0" relativeHeight="251654656" behindDoc="0" locked="0" layoutInCell="1" allowOverlap="1" wp14:anchorId="0CF619FA" wp14:editId="02A3A978">
                <wp:simplePos x="0" y="0"/>
                <wp:positionH relativeFrom="column">
                  <wp:posOffset>514350</wp:posOffset>
                </wp:positionH>
                <wp:positionV relativeFrom="paragraph">
                  <wp:posOffset>-317500</wp:posOffset>
                </wp:positionV>
                <wp:extent cx="6600825" cy="9169400"/>
                <wp:effectExtent l="0" t="0" r="0" b="0"/>
                <wp:wrapNone/>
                <wp:docPr id="1670922579" name="Text Box 2"/>
                <wp:cNvGraphicFramePr/>
                <a:graphic xmlns:a="http://schemas.openxmlformats.org/drawingml/2006/main">
                  <a:graphicData uri="http://schemas.microsoft.com/office/word/2010/wordprocessingShape">
                    <wps:wsp>
                      <wps:cNvSpPr txBox="1"/>
                      <wps:spPr>
                        <a:xfrm>
                          <a:off x="0" y="0"/>
                          <a:ext cx="6600825" cy="9169400"/>
                        </a:xfrm>
                        <a:prstGeom prst="rect">
                          <a:avLst/>
                        </a:prstGeom>
                        <a:noFill/>
                        <a:ln w="6350">
                          <a:noFill/>
                        </a:ln>
                      </wps:spPr>
                      <wps:txbx>
                        <w:txbxContent>
                          <w:p w14:paraId="19811348" w14:textId="77777777" w:rsidR="00A34BF3" w:rsidRDefault="00A34BF3">
                            <w:bookmarkStart w:id="0" w:name="_Hlk155627150"/>
                            <w:bookmarkEnd w:id="0"/>
                            <w:r w:rsidRPr="00A34BF3">
                              <w:rPr>
                                <w:noProof/>
                              </w:rPr>
                              <w:drawing>
                                <wp:inline distT="0" distB="0" distL="0" distR="0" wp14:anchorId="2AF5C4B2" wp14:editId="15596C43">
                                  <wp:extent cx="4766770" cy="1066800"/>
                                  <wp:effectExtent l="0" t="0" r="0" b="0"/>
                                  <wp:docPr id="213969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557" cy="1075033"/>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1645527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324C3D28" w14:textId="00490C20" w:rsidR="00A34BF3" w:rsidRPr="00E23A90" w:rsidRDefault="00A34BF3" w:rsidP="00B33CCD">
                            <w:pPr>
                              <w:spacing w:after="0"/>
                              <w:jc w:val="both"/>
                              <w:rPr>
                                <w:rFonts w:cstheme="minorHAnsi"/>
                                <w:sz w:val="24"/>
                                <w:szCs w:val="24"/>
                              </w:rPr>
                            </w:pPr>
                            <w:r w:rsidRPr="00E23A90">
                              <w:rPr>
                                <w:rFonts w:cstheme="minorHAnsi"/>
                                <w:sz w:val="24"/>
                                <w:szCs w:val="24"/>
                              </w:rPr>
                              <w:t>Bradford has created a new Children and Families Trust</w:t>
                            </w:r>
                            <w:r w:rsidR="00D161EC" w:rsidRPr="00E23A90">
                              <w:rPr>
                                <w:rFonts w:cstheme="minorHAnsi"/>
                                <w:sz w:val="24"/>
                                <w:szCs w:val="24"/>
                              </w:rPr>
                              <w:t>, which has been</w:t>
                            </w:r>
                            <w:r w:rsidRPr="00E23A90">
                              <w:rPr>
                                <w:rFonts w:cstheme="minorHAnsi"/>
                                <w:sz w:val="24"/>
                                <w:szCs w:val="24"/>
                              </w:rPr>
                              <w:t xml:space="preserve"> commissioned by Bradford Council to deliver a wide range of services for children, families and young people on their behalf. </w:t>
                            </w:r>
                            <w:r w:rsidR="00AF7A9A" w:rsidRPr="00E23A90">
                              <w:rPr>
                                <w:rFonts w:cstheme="minorHAnsi"/>
                                <w:sz w:val="24"/>
                                <w:szCs w:val="24"/>
                              </w:rPr>
                              <w:t xml:space="preserve">  </w:t>
                            </w:r>
                            <w:r w:rsidRPr="00E23A90">
                              <w:rPr>
                                <w:rFonts w:cstheme="minorHAnsi"/>
                                <w:sz w:val="24"/>
                                <w:szCs w:val="24"/>
                              </w:rPr>
                              <w:t xml:space="preserve">The Trust is accountable for determining how outcomes of these services are achieved and for the day-to-day running of commissioned children’s services. </w:t>
                            </w:r>
                          </w:p>
                          <w:p w14:paraId="23C44E66" w14:textId="77777777" w:rsidR="00AF7A9A" w:rsidRPr="00E23A90" w:rsidRDefault="00AF7A9A" w:rsidP="00B33CCD">
                            <w:pPr>
                              <w:spacing w:after="0"/>
                              <w:jc w:val="both"/>
                              <w:rPr>
                                <w:rFonts w:cstheme="minorHAnsi"/>
                                <w:sz w:val="24"/>
                                <w:szCs w:val="24"/>
                              </w:rPr>
                            </w:pPr>
                          </w:p>
                          <w:p w14:paraId="33518A9B" w14:textId="257955D0" w:rsidR="00A34BF3" w:rsidRPr="00E23A90" w:rsidRDefault="00A34BF3" w:rsidP="00B33CCD">
                            <w:pPr>
                              <w:spacing w:after="0"/>
                              <w:jc w:val="both"/>
                              <w:rPr>
                                <w:rFonts w:cstheme="minorHAnsi"/>
                                <w:sz w:val="24"/>
                                <w:szCs w:val="24"/>
                              </w:rPr>
                            </w:pPr>
                            <w:r w:rsidRPr="00E23A90">
                              <w:rPr>
                                <w:rFonts w:cstheme="minorHAnsi"/>
                                <w:sz w:val="24"/>
                                <w:szCs w:val="24"/>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6B9DE8F4" w14:textId="77777777" w:rsidR="00AF7A9A" w:rsidRPr="00E23A90" w:rsidRDefault="00AF7A9A" w:rsidP="00A34BF3">
                            <w:pPr>
                              <w:spacing w:after="0"/>
                              <w:rPr>
                                <w:rFonts w:cstheme="minorHAnsi"/>
                                <w:sz w:val="24"/>
                                <w:szCs w:val="24"/>
                              </w:rPr>
                            </w:pPr>
                          </w:p>
                          <w:p w14:paraId="01B89600" w14:textId="3ADDD76B" w:rsidR="00A34BF3" w:rsidRPr="00E23A90" w:rsidRDefault="00A34BF3" w:rsidP="00B33CCD">
                            <w:pPr>
                              <w:spacing w:after="0"/>
                              <w:jc w:val="both"/>
                              <w:rPr>
                                <w:rFonts w:cstheme="minorHAnsi"/>
                                <w:sz w:val="24"/>
                                <w:szCs w:val="24"/>
                              </w:rPr>
                            </w:pPr>
                            <w:r w:rsidRPr="00E23A90">
                              <w:rPr>
                                <w:rFonts w:cstheme="minorHAnsi"/>
                                <w:sz w:val="24"/>
                                <w:szCs w:val="24"/>
                              </w:rPr>
                              <w:t xml:space="preserve">As a new organisation, Bradford Children and Families Trust has established our own purpose, vision, and outcomes for what we aim to achieve. </w:t>
                            </w:r>
                          </w:p>
                          <w:p w14:paraId="57A34F51" w14:textId="77777777" w:rsidR="00A34BF3" w:rsidRPr="00E23A90" w:rsidRDefault="00A34BF3" w:rsidP="00B33CCD">
                            <w:pPr>
                              <w:spacing w:after="0"/>
                              <w:jc w:val="both"/>
                              <w:rPr>
                                <w:rFonts w:cstheme="minorHAnsi"/>
                                <w:sz w:val="24"/>
                                <w:szCs w:val="24"/>
                              </w:rPr>
                            </w:pPr>
                          </w:p>
                          <w:p w14:paraId="5ABAD559" w14:textId="77777777" w:rsidR="00A34BF3" w:rsidRPr="00E23A90" w:rsidRDefault="00A34BF3" w:rsidP="00B33CCD">
                            <w:pPr>
                              <w:spacing w:after="0"/>
                              <w:jc w:val="both"/>
                              <w:rPr>
                                <w:rFonts w:cstheme="minorHAnsi"/>
                                <w:sz w:val="24"/>
                                <w:szCs w:val="24"/>
                              </w:rPr>
                            </w:pPr>
                            <w:r w:rsidRPr="00E23A90">
                              <w:rPr>
                                <w:rFonts w:cstheme="minorHAnsi"/>
                                <w:b/>
                                <w:bCs/>
                                <w:sz w:val="24"/>
                                <w:szCs w:val="24"/>
                              </w:rPr>
                              <w:t>Our vision:</w:t>
                            </w:r>
                            <w:r w:rsidRPr="00E23A90">
                              <w:rPr>
                                <w:rFonts w:cstheme="minorHAnsi"/>
                                <w:sz w:val="24"/>
                                <w:szCs w:val="24"/>
                              </w:rPr>
                              <w:t xml:space="preserve"> For all children and young people in Bradford to be safe and able to realise their full potential. </w:t>
                            </w:r>
                          </w:p>
                          <w:p w14:paraId="7FC98B21" w14:textId="77777777" w:rsidR="00AF7A9A" w:rsidRPr="00E23A90" w:rsidRDefault="00AF7A9A" w:rsidP="00B33CCD">
                            <w:pPr>
                              <w:spacing w:after="0"/>
                              <w:jc w:val="both"/>
                              <w:rPr>
                                <w:rFonts w:cstheme="minorHAnsi"/>
                                <w:sz w:val="24"/>
                                <w:szCs w:val="24"/>
                              </w:rPr>
                            </w:pPr>
                          </w:p>
                          <w:p w14:paraId="709A34C5" w14:textId="71EB77DB" w:rsidR="00A34BF3" w:rsidRPr="00E23A90" w:rsidRDefault="00A34BF3" w:rsidP="00B33CCD">
                            <w:pPr>
                              <w:spacing w:after="0"/>
                              <w:jc w:val="both"/>
                              <w:rPr>
                                <w:rFonts w:cstheme="minorHAnsi"/>
                                <w:sz w:val="24"/>
                                <w:szCs w:val="24"/>
                              </w:rPr>
                            </w:pPr>
                            <w:r w:rsidRPr="00E23A90">
                              <w:rPr>
                                <w:rFonts w:cstheme="minorHAnsi"/>
                                <w:b/>
                                <w:bCs/>
                                <w:sz w:val="24"/>
                                <w:szCs w:val="24"/>
                              </w:rPr>
                              <w:t>Our purpose:</w:t>
                            </w:r>
                            <w:r w:rsidRPr="00E23A90">
                              <w:rPr>
                                <w:rFonts w:cstheme="minorHAnsi"/>
                                <w:sz w:val="24"/>
                                <w:szCs w:val="24"/>
                              </w:rPr>
                              <w:t xml:space="preserve"> To provide high-quality services with partners that help safeguard, support and promote the welfare of children, young people and families across the Bradford District.</w:t>
                            </w:r>
                          </w:p>
                          <w:p w14:paraId="594B69B0" w14:textId="77777777" w:rsidR="00AF7A9A" w:rsidRPr="00E23A90" w:rsidRDefault="00AF7A9A" w:rsidP="00B33CCD">
                            <w:pPr>
                              <w:spacing w:after="0"/>
                              <w:jc w:val="both"/>
                              <w:rPr>
                                <w:rFonts w:cstheme="minorHAnsi"/>
                                <w:sz w:val="24"/>
                                <w:szCs w:val="24"/>
                              </w:rPr>
                            </w:pPr>
                          </w:p>
                          <w:p w14:paraId="52FE08F4" w14:textId="5D4EB012" w:rsidR="00DE7B76" w:rsidRPr="00E23A90" w:rsidRDefault="00A34BF3" w:rsidP="00B33CCD">
                            <w:pPr>
                              <w:spacing w:after="0"/>
                              <w:jc w:val="both"/>
                              <w:rPr>
                                <w:rFonts w:cstheme="minorHAnsi"/>
                                <w:sz w:val="24"/>
                                <w:szCs w:val="24"/>
                              </w:rPr>
                            </w:pPr>
                            <w:r w:rsidRPr="00E23A90">
                              <w:rPr>
                                <w:rFonts w:cstheme="minorHAnsi"/>
                                <w:sz w:val="24"/>
                                <w:szCs w:val="24"/>
                              </w:rPr>
                              <w:t>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765E8D8E" w14:textId="56810483" w:rsidR="00293FD6" w:rsidRPr="00293FD6" w:rsidRDefault="00293FD6" w:rsidP="00293FD6">
                            <w:pPr>
                              <w:spacing w:after="0"/>
                              <w:rPr>
                                <w:rFonts w:ascii="Calibri" w:hAnsi="Calibri" w:cs="Calibri"/>
                              </w:rPr>
                            </w:pPr>
                          </w:p>
                          <w:p w14:paraId="723B9546" w14:textId="77777777" w:rsidR="008D3E8E" w:rsidRDefault="008D3E8E" w:rsidP="008D3E8E">
                            <w:pPr>
                              <w:spacing w:after="0"/>
                              <w:rPr>
                                <w:rFonts w:ascii="Calibri" w:hAnsi="Calibri" w:cs="Calibri"/>
                              </w:rPr>
                            </w:pPr>
                          </w:p>
                          <w:p w14:paraId="266938F0" w14:textId="77777777" w:rsidR="00A54268" w:rsidRDefault="00A54268" w:rsidP="00A54268">
                            <w:pPr>
                              <w:shd w:val="clear" w:color="auto" w:fill="FFFFFF"/>
                              <w:spacing w:after="0"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Fostering Panel make recommendations on who is suitable to care for vulnerable children, ensuring that children in our care are placed in the best homes possible. We hold four face-to-face panels each Thursday in Bradford City centre and are seeking to appoint Independent Fostering Panel Members for our Fostering Panels.</w:t>
                            </w:r>
                          </w:p>
                          <w:p w14:paraId="4C3E771C" w14:textId="77777777" w:rsidR="00A54268" w:rsidRPr="00A54268" w:rsidRDefault="00A54268" w:rsidP="00A54268">
                            <w:pPr>
                              <w:shd w:val="clear" w:color="auto" w:fill="FFFFFF"/>
                              <w:spacing w:after="0" w:line="240" w:lineRule="auto"/>
                              <w:rPr>
                                <w:rFonts w:eastAsia="Times New Roman" w:cstheme="minorHAnsi"/>
                                <w:color w:val="0B0C0C"/>
                                <w:kern w:val="0"/>
                                <w:sz w:val="24"/>
                                <w:szCs w:val="24"/>
                                <w:lang w:eastAsia="en-GB"/>
                                <w14:ligatures w14:val="none"/>
                              </w:rPr>
                            </w:pPr>
                          </w:p>
                          <w:p w14:paraId="2DBA13F9" w14:textId="77777777" w:rsidR="00A54268" w:rsidRPr="00A54268" w:rsidRDefault="00A54268" w:rsidP="00A54268">
                            <w:pPr>
                              <w:shd w:val="clear" w:color="auto" w:fill="FFFFFF"/>
                              <w:spacing w:after="0"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Independent Fostering Panel members must be committed to supporting our aim to provide high quality foster care and achieving the best possible outcomes for our children. Due to current under-representation on our panels, we would particularly welcome applications if you are from a Global Majority background.</w:t>
                            </w:r>
                          </w:p>
                          <w:p w14:paraId="18E88264" w14:textId="532000BF" w:rsidR="000410DF" w:rsidRPr="00293FD6" w:rsidRDefault="000410DF" w:rsidP="00B33CCD">
                            <w:pPr>
                              <w:spacing w:after="0"/>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F619FA" id="_x0000_t202" coordsize="21600,21600" o:spt="202" path="m,l,21600r21600,l21600,xe">
                <v:stroke joinstyle="miter"/>
                <v:path gradientshapeok="t" o:connecttype="rect"/>
              </v:shapetype>
              <v:shape id="Text Box 2" o:spid="_x0000_s1026" type="#_x0000_t202" style="position:absolute;margin-left:40.5pt;margin-top:-25pt;width:519.75pt;height:722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" filled="f" stroked="f" strokeweight=".5pt">
                <v:textbox>
                  <w:txbxContent>
                    <w:p w14:paraId="19811348" w14:textId="77777777" w:rsidR="00A34BF3" w:rsidRDefault="00A34BF3">
                      <w:bookmarkStart w:id="1" w:name="_Hlk155627150"/>
                      <w:bookmarkEnd w:id="1"/>
                      <w:r w:rsidRPr="00A34BF3">
                        <w:rPr>
                          <w:noProof/>
                        </w:rPr>
                        <w:drawing>
                          <wp:inline distT="0" distB="0" distL="0" distR="0" wp14:anchorId="2AF5C4B2" wp14:editId="15596C43">
                            <wp:extent cx="4766770" cy="1066800"/>
                            <wp:effectExtent l="0" t="0" r="0" b="0"/>
                            <wp:docPr id="213969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557" cy="1075033"/>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1645527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324C3D28" w14:textId="00490C20" w:rsidR="00A34BF3" w:rsidRPr="00E23A90" w:rsidRDefault="00A34BF3" w:rsidP="00B33CCD">
                      <w:pPr>
                        <w:spacing w:after="0"/>
                        <w:jc w:val="both"/>
                        <w:rPr>
                          <w:rFonts w:cstheme="minorHAnsi"/>
                          <w:sz w:val="24"/>
                          <w:szCs w:val="24"/>
                        </w:rPr>
                      </w:pPr>
                      <w:r w:rsidRPr="00E23A90">
                        <w:rPr>
                          <w:rFonts w:cstheme="minorHAnsi"/>
                          <w:sz w:val="24"/>
                          <w:szCs w:val="24"/>
                        </w:rPr>
                        <w:t>Bradford has created a new Children and Families Trust</w:t>
                      </w:r>
                      <w:r w:rsidR="00D161EC" w:rsidRPr="00E23A90">
                        <w:rPr>
                          <w:rFonts w:cstheme="minorHAnsi"/>
                          <w:sz w:val="24"/>
                          <w:szCs w:val="24"/>
                        </w:rPr>
                        <w:t>, which has been</w:t>
                      </w:r>
                      <w:r w:rsidRPr="00E23A90">
                        <w:rPr>
                          <w:rFonts w:cstheme="minorHAnsi"/>
                          <w:sz w:val="24"/>
                          <w:szCs w:val="24"/>
                        </w:rPr>
                        <w:t xml:space="preserve"> commissioned by Bradford Council to deliver a wide range of services for children, families and young people on their behalf. </w:t>
                      </w:r>
                      <w:r w:rsidR="00AF7A9A" w:rsidRPr="00E23A90">
                        <w:rPr>
                          <w:rFonts w:cstheme="minorHAnsi"/>
                          <w:sz w:val="24"/>
                          <w:szCs w:val="24"/>
                        </w:rPr>
                        <w:t xml:space="preserve">  </w:t>
                      </w:r>
                      <w:r w:rsidRPr="00E23A90">
                        <w:rPr>
                          <w:rFonts w:cstheme="minorHAnsi"/>
                          <w:sz w:val="24"/>
                          <w:szCs w:val="24"/>
                        </w:rPr>
                        <w:t xml:space="preserve">The Trust is accountable for determining how outcomes of these services are achieved and for the day-to-day running of commissioned children’s services. </w:t>
                      </w:r>
                    </w:p>
                    <w:p w14:paraId="23C44E66" w14:textId="77777777" w:rsidR="00AF7A9A" w:rsidRPr="00E23A90" w:rsidRDefault="00AF7A9A" w:rsidP="00B33CCD">
                      <w:pPr>
                        <w:spacing w:after="0"/>
                        <w:jc w:val="both"/>
                        <w:rPr>
                          <w:rFonts w:cstheme="minorHAnsi"/>
                          <w:sz w:val="24"/>
                          <w:szCs w:val="24"/>
                        </w:rPr>
                      </w:pPr>
                    </w:p>
                    <w:p w14:paraId="33518A9B" w14:textId="257955D0" w:rsidR="00A34BF3" w:rsidRPr="00E23A90" w:rsidRDefault="00A34BF3" w:rsidP="00B33CCD">
                      <w:pPr>
                        <w:spacing w:after="0"/>
                        <w:jc w:val="both"/>
                        <w:rPr>
                          <w:rFonts w:cstheme="minorHAnsi"/>
                          <w:sz w:val="24"/>
                          <w:szCs w:val="24"/>
                        </w:rPr>
                      </w:pPr>
                      <w:r w:rsidRPr="00E23A90">
                        <w:rPr>
                          <w:rFonts w:cstheme="minorHAnsi"/>
                          <w:sz w:val="24"/>
                          <w:szCs w:val="24"/>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6B9DE8F4" w14:textId="77777777" w:rsidR="00AF7A9A" w:rsidRPr="00E23A90" w:rsidRDefault="00AF7A9A" w:rsidP="00A34BF3">
                      <w:pPr>
                        <w:spacing w:after="0"/>
                        <w:rPr>
                          <w:rFonts w:cstheme="minorHAnsi"/>
                          <w:sz w:val="24"/>
                          <w:szCs w:val="24"/>
                        </w:rPr>
                      </w:pPr>
                    </w:p>
                    <w:p w14:paraId="01B89600" w14:textId="3ADDD76B" w:rsidR="00A34BF3" w:rsidRPr="00E23A90" w:rsidRDefault="00A34BF3" w:rsidP="00B33CCD">
                      <w:pPr>
                        <w:spacing w:after="0"/>
                        <w:jc w:val="both"/>
                        <w:rPr>
                          <w:rFonts w:cstheme="minorHAnsi"/>
                          <w:sz w:val="24"/>
                          <w:szCs w:val="24"/>
                        </w:rPr>
                      </w:pPr>
                      <w:r w:rsidRPr="00E23A90">
                        <w:rPr>
                          <w:rFonts w:cstheme="minorHAnsi"/>
                          <w:sz w:val="24"/>
                          <w:szCs w:val="24"/>
                        </w:rPr>
                        <w:t xml:space="preserve">As a new organisation, Bradford Children and Families Trust has established our own purpose, vision, and outcomes for what we aim to achieve. </w:t>
                      </w:r>
                    </w:p>
                    <w:p w14:paraId="57A34F51" w14:textId="77777777" w:rsidR="00A34BF3" w:rsidRPr="00E23A90" w:rsidRDefault="00A34BF3" w:rsidP="00B33CCD">
                      <w:pPr>
                        <w:spacing w:after="0"/>
                        <w:jc w:val="both"/>
                        <w:rPr>
                          <w:rFonts w:cstheme="minorHAnsi"/>
                          <w:sz w:val="24"/>
                          <w:szCs w:val="24"/>
                        </w:rPr>
                      </w:pPr>
                    </w:p>
                    <w:p w14:paraId="5ABAD559" w14:textId="77777777" w:rsidR="00A34BF3" w:rsidRPr="00E23A90" w:rsidRDefault="00A34BF3" w:rsidP="00B33CCD">
                      <w:pPr>
                        <w:spacing w:after="0"/>
                        <w:jc w:val="both"/>
                        <w:rPr>
                          <w:rFonts w:cstheme="minorHAnsi"/>
                          <w:sz w:val="24"/>
                          <w:szCs w:val="24"/>
                        </w:rPr>
                      </w:pPr>
                      <w:r w:rsidRPr="00E23A90">
                        <w:rPr>
                          <w:rFonts w:cstheme="minorHAnsi"/>
                          <w:b/>
                          <w:bCs/>
                          <w:sz w:val="24"/>
                          <w:szCs w:val="24"/>
                        </w:rPr>
                        <w:t>Our vision:</w:t>
                      </w:r>
                      <w:r w:rsidRPr="00E23A90">
                        <w:rPr>
                          <w:rFonts w:cstheme="minorHAnsi"/>
                          <w:sz w:val="24"/>
                          <w:szCs w:val="24"/>
                        </w:rPr>
                        <w:t xml:space="preserve"> For all children and young people in Bradford to be safe and able to realise their full potential. </w:t>
                      </w:r>
                    </w:p>
                    <w:p w14:paraId="7FC98B21" w14:textId="77777777" w:rsidR="00AF7A9A" w:rsidRPr="00E23A90" w:rsidRDefault="00AF7A9A" w:rsidP="00B33CCD">
                      <w:pPr>
                        <w:spacing w:after="0"/>
                        <w:jc w:val="both"/>
                        <w:rPr>
                          <w:rFonts w:cstheme="minorHAnsi"/>
                          <w:sz w:val="24"/>
                          <w:szCs w:val="24"/>
                        </w:rPr>
                      </w:pPr>
                    </w:p>
                    <w:p w14:paraId="709A34C5" w14:textId="71EB77DB" w:rsidR="00A34BF3" w:rsidRPr="00E23A90" w:rsidRDefault="00A34BF3" w:rsidP="00B33CCD">
                      <w:pPr>
                        <w:spacing w:after="0"/>
                        <w:jc w:val="both"/>
                        <w:rPr>
                          <w:rFonts w:cstheme="minorHAnsi"/>
                          <w:sz w:val="24"/>
                          <w:szCs w:val="24"/>
                        </w:rPr>
                      </w:pPr>
                      <w:r w:rsidRPr="00E23A90">
                        <w:rPr>
                          <w:rFonts w:cstheme="minorHAnsi"/>
                          <w:b/>
                          <w:bCs/>
                          <w:sz w:val="24"/>
                          <w:szCs w:val="24"/>
                        </w:rPr>
                        <w:t>Our purpose:</w:t>
                      </w:r>
                      <w:r w:rsidRPr="00E23A90">
                        <w:rPr>
                          <w:rFonts w:cstheme="minorHAnsi"/>
                          <w:sz w:val="24"/>
                          <w:szCs w:val="24"/>
                        </w:rPr>
                        <w:t xml:space="preserve"> To provide high-quality services with partners that help safeguard, support and promote the welfare of children, young people and families across the Bradford District.</w:t>
                      </w:r>
                    </w:p>
                    <w:p w14:paraId="594B69B0" w14:textId="77777777" w:rsidR="00AF7A9A" w:rsidRPr="00E23A90" w:rsidRDefault="00AF7A9A" w:rsidP="00B33CCD">
                      <w:pPr>
                        <w:spacing w:after="0"/>
                        <w:jc w:val="both"/>
                        <w:rPr>
                          <w:rFonts w:cstheme="minorHAnsi"/>
                          <w:sz w:val="24"/>
                          <w:szCs w:val="24"/>
                        </w:rPr>
                      </w:pPr>
                    </w:p>
                    <w:p w14:paraId="52FE08F4" w14:textId="5D4EB012" w:rsidR="00DE7B76" w:rsidRPr="00E23A90" w:rsidRDefault="00A34BF3" w:rsidP="00B33CCD">
                      <w:pPr>
                        <w:spacing w:after="0"/>
                        <w:jc w:val="both"/>
                        <w:rPr>
                          <w:rFonts w:cstheme="minorHAnsi"/>
                          <w:sz w:val="24"/>
                          <w:szCs w:val="24"/>
                        </w:rPr>
                      </w:pPr>
                      <w:r w:rsidRPr="00E23A90">
                        <w:rPr>
                          <w:rFonts w:cstheme="minorHAnsi"/>
                          <w:sz w:val="24"/>
                          <w:szCs w:val="24"/>
                        </w:rPr>
                        <w:t>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765E8D8E" w14:textId="56810483" w:rsidR="00293FD6" w:rsidRPr="00293FD6" w:rsidRDefault="00293FD6" w:rsidP="00293FD6">
                      <w:pPr>
                        <w:spacing w:after="0"/>
                        <w:rPr>
                          <w:rFonts w:ascii="Calibri" w:hAnsi="Calibri" w:cs="Calibri"/>
                        </w:rPr>
                      </w:pPr>
                    </w:p>
                    <w:p w14:paraId="723B9546" w14:textId="77777777" w:rsidR="008D3E8E" w:rsidRDefault="008D3E8E" w:rsidP="008D3E8E">
                      <w:pPr>
                        <w:spacing w:after="0"/>
                        <w:rPr>
                          <w:rFonts w:ascii="Calibri" w:hAnsi="Calibri" w:cs="Calibri"/>
                        </w:rPr>
                      </w:pPr>
                    </w:p>
                    <w:p w14:paraId="266938F0" w14:textId="77777777" w:rsidR="00A54268" w:rsidRDefault="00A54268" w:rsidP="00A54268">
                      <w:pPr>
                        <w:shd w:val="clear" w:color="auto" w:fill="FFFFFF"/>
                        <w:spacing w:after="0"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Fostering Panel make recommendations on who is suitable to care for vulnerable children, ensuring that children in our care are placed in the best homes possible. We hold four face-to-face panels each Thursday in Bradford City centre and are seeking to appoint Independent Fostering Panel Members for our Fostering Panels.</w:t>
                      </w:r>
                    </w:p>
                    <w:p w14:paraId="4C3E771C" w14:textId="77777777" w:rsidR="00A54268" w:rsidRPr="00A54268" w:rsidRDefault="00A54268" w:rsidP="00A54268">
                      <w:pPr>
                        <w:shd w:val="clear" w:color="auto" w:fill="FFFFFF"/>
                        <w:spacing w:after="0" w:line="240" w:lineRule="auto"/>
                        <w:rPr>
                          <w:rFonts w:eastAsia="Times New Roman" w:cstheme="minorHAnsi"/>
                          <w:color w:val="0B0C0C"/>
                          <w:kern w:val="0"/>
                          <w:sz w:val="24"/>
                          <w:szCs w:val="24"/>
                          <w:lang w:eastAsia="en-GB"/>
                          <w14:ligatures w14:val="none"/>
                        </w:rPr>
                      </w:pPr>
                    </w:p>
                    <w:p w14:paraId="2DBA13F9" w14:textId="77777777" w:rsidR="00A54268" w:rsidRPr="00A54268" w:rsidRDefault="00A54268" w:rsidP="00A54268">
                      <w:pPr>
                        <w:shd w:val="clear" w:color="auto" w:fill="FFFFFF"/>
                        <w:spacing w:after="0"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Independent Fostering Panel members must be committed to supporting our aim to provide high quality foster care and achieving the best possible outcomes for our children. Due to current under-representation on our panels, we would particularly welcome applications if you are from a Global Majority background.</w:t>
                      </w:r>
                    </w:p>
                    <w:p w14:paraId="18E88264" w14:textId="532000BF" w:rsidR="000410DF" w:rsidRPr="00293FD6" w:rsidRDefault="000410DF" w:rsidP="00B33CCD">
                      <w:pPr>
                        <w:spacing w:after="0"/>
                        <w:rPr>
                          <w:rFonts w:ascii="Calibri" w:hAnsi="Calibri" w:cs="Calibri"/>
                        </w:rPr>
                      </w:pPr>
                    </w:p>
                  </w:txbxContent>
                </v:textbox>
              </v:shape>
            </w:pict>
          </mc:Fallback>
        </mc:AlternateContent>
      </w:r>
      <w:r w:rsidR="00DD4E2A">
        <w:rPr>
          <w:noProof/>
        </w:rPr>
        <mc:AlternateContent>
          <mc:Choice Requires="wps">
            <w:drawing>
              <wp:anchor distT="0" distB="0" distL="114300" distR="114300" simplePos="0" relativeHeight="251656704" behindDoc="0" locked="0" layoutInCell="1" allowOverlap="1" wp14:anchorId="7770239A" wp14:editId="212756FD">
                <wp:simplePos x="0" y="0"/>
                <wp:positionH relativeFrom="column">
                  <wp:posOffset>736600</wp:posOffset>
                </wp:positionH>
                <wp:positionV relativeFrom="paragraph">
                  <wp:posOffset>-196850</wp:posOffset>
                </wp:positionV>
                <wp:extent cx="4381500" cy="901700"/>
                <wp:effectExtent l="0" t="0" r="0" b="0"/>
                <wp:wrapNone/>
                <wp:docPr id="718981327" name="Text Box 7"/>
                <wp:cNvGraphicFramePr/>
                <a:graphic xmlns:a="http://schemas.openxmlformats.org/drawingml/2006/main">
                  <a:graphicData uri="http://schemas.microsoft.com/office/word/2010/wordprocessingShape">
                    <wps:wsp>
                      <wps:cNvSpPr txBox="1"/>
                      <wps:spPr>
                        <a:xfrm>
                          <a:off x="0" y="0"/>
                          <a:ext cx="4381500" cy="90170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D69E462" w14:textId="5716E6CB" w:rsidR="00A34BF3" w:rsidRPr="00DA6C35" w:rsidRDefault="00A34BF3" w:rsidP="00A34BF3">
                            <w:pPr>
                              <w:spacing w:after="0"/>
                              <w:rPr>
                                <w:rFonts w:ascii="Cavolini" w:hAnsi="Cavolini" w:cs="Cavolini"/>
                                <w:b/>
                                <w:bCs/>
                                <w:lang w:val="en-US"/>
                              </w:rPr>
                            </w:pPr>
                            <w:bookmarkStart w:id="2" w:name="_Hlk170977051"/>
                            <w:bookmarkEnd w:id="2"/>
                            <w:r w:rsidRPr="00DA6C35">
                              <w:rPr>
                                <w:rFonts w:ascii="Cavolini" w:hAnsi="Cavolini" w:cs="Cavolini"/>
                                <w:b/>
                                <w:bCs/>
                                <w:lang w:val="en-US"/>
                              </w:rPr>
                              <w:t xml:space="preserve">Role Title: </w:t>
                            </w:r>
                            <w:r w:rsidR="00A54268">
                              <w:rPr>
                                <w:rFonts w:ascii="Cavolini" w:hAnsi="Cavolini" w:cs="Cavolini"/>
                                <w:b/>
                                <w:bCs/>
                                <w:lang w:val="en-US"/>
                              </w:rPr>
                              <w:t>Fostering Panel Independent Member</w:t>
                            </w:r>
                          </w:p>
                          <w:p w14:paraId="04799606" w14:textId="45E1E914" w:rsidR="00225594" w:rsidRDefault="00A34BF3" w:rsidP="00A34BF3">
                            <w:pPr>
                              <w:spacing w:after="0"/>
                              <w:rPr>
                                <w:rFonts w:ascii="Cavolini" w:hAnsi="Cavolini" w:cs="Cavolini"/>
                                <w:b/>
                                <w:bCs/>
                                <w:lang w:val="en-US"/>
                              </w:rPr>
                            </w:pPr>
                            <w:r w:rsidRPr="007D2E04">
                              <w:rPr>
                                <w:rFonts w:ascii="Cavolini" w:hAnsi="Cavolini" w:cs="Cavolini"/>
                                <w:b/>
                                <w:bCs/>
                                <w:lang w:val="en-US"/>
                              </w:rPr>
                              <w:t>Salary:</w:t>
                            </w:r>
                            <w:r w:rsidR="00B33CCD" w:rsidRPr="00A54268">
                              <w:rPr>
                                <w:rFonts w:ascii="Cavolini" w:hAnsi="Cavolini" w:cs="Cavolini"/>
                                <w:b/>
                                <w:bCs/>
                              </w:rPr>
                              <w:t xml:space="preserve"> </w:t>
                            </w:r>
                            <w:r w:rsidR="00A54268" w:rsidRPr="00A54268">
                              <w:rPr>
                                <w:rFonts w:ascii="Cavolini" w:hAnsi="Cavolini" w:cs="Cavolini"/>
                                <w:b/>
                                <w:bCs/>
                              </w:rPr>
                              <w:t xml:space="preserve">£180 per day </w:t>
                            </w:r>
                            <w:r w:rsidR="00A54268" w:rsidRPr="00A54268">
                              <w:rPr>
                                <w:rFonts w:ascii="Cavolini" w:hAnsi="Cavolini" w:cs="Cavolini"/>
                                <w:b/>
                                <w:bCs/>
                              </w:rPr>
                              <w:t>(travelling time not paid for) plus Mileage/parking/public transport costs.</w:t>
                            </w:r>
                          </w:p>
                          <w:p w14:paraId="58ACFF52" w14:textId="7DE82854" w:rsidR="00A34BF3" w:rsidRDefault="00A34BF3" w:rsidP="00A34BF3">
                            <w:pPr>
                              <w:spacing w:after="0"/>
                              <w:rPr>
                                <w:rFonts w:ascii="Cavolini" w:hAnsi="Cavolini" w:cs="Cavolini"/>
                                <w:b/>
                                <w:bCs/>
                                <w:lang w:val="en-US"/>
                              </w:rPr>
                            </w:pPr>
                            <w:r w:rsidRPr="00DA6C35">
                              <w:rPr>
                                <w:rFonts w:ascii="Cavolini" w:hAnsi="Cavolini" w:cs="Cavolini"/>
                                <w:b/>
                                <w:bCs/>
                                <w:lang w:val="en-US"/>
                              </w:rPr>
                              <w:t xml:space="preserve">Location: </w:t>
                            </w:r>
                            <w:r w:rsidR="00A54268">
                              <w:rPr>
                                <w:rFonts w:ascii="Cavolini" w:hAnsi="Cavolini" w:cs="Cavolini"/>
                                <w:b/>
                                <w:bCs/>
                                <w:lang w:val="en-US"/>
                              </w:rPr>
                              <w:t xml:space="preserve">Sir Henry Mitchell </w:t>
                            </w:r>
                            <w:r w:rsidR="00A54268">
                              <w:rPr>
                                <w:rFonts w:ascii="Cavolini" w:hAnsi="Cavolini" w:cs="Cavolini"/>
                                <w:b/>
                                <w:bCs/>
                                <w:lang w:val="en-US"/>
                              </w:rPr>
                              <w:t>House</w:t>
                            </w:r>
                          </w:p>
                          <w:p w14:paraId="07792012" w14:textId="14141C6E" w:rsidR="00E80B62" w:rsidRPr="003B7451" w:rsidRDefault="008B1888" w:rsidP="00A34BF3">
                            <w:pPr>
                              <w:spacing w:after="0"/>
                              <w:rPr>
                                <w:rFonts w:ascii="Cavolini" w:hAnsi="Cavolini" w:cs="Cavolini"/>
                                <w:b/>
                                <w:bCs/>
                                <w:lang w:val="en-US"/>
                              </w:rPr>
                            </w:pPr>
                            <w:r w:rsidRPr="003B7451">
                              <w:rPr>
                                <w:rFonts w:ascii="Cavolini" w:hAnsi="Cavolini" w:cs="Cavolini"/>
                                <w:b/>
                                <w:bCs/>
                                <w:lang w:val="en-US"/>
                              </w:rPr>
                              <w:t>Report to:</w:t>
                            </w:r>
                            <w:r w:rsidR="007F4B6C">
                              <w:rPr>
                                <w:rFonts w:ascii="Cavolini" w:hAnsi="Cavolini" w:cs="Cavolini"/>
                                <w:b/>
                                <w:bCs/>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0239A" id="Text Box 7" o:spid="_x0000_s1027" type="#_x0000_t202" style="position:absolute;margin-left:58pt;margin-top:-15.5pt;width:345pt;height: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" fillcolor="#f291e2" stroked="f" strokeweight=".5pt">
                <v:fill color2="#f9dff5" rotate="t" focusposition=".5,.5" focussize="" colors="0 #f291e2;.5 #f5bdeb;1 #f9dff5" focus="100%" type="gradientRadial"/>
                <v:textbox>
                  <w:txbxContent>
                    <w:p w14:paraId="1D69E462" w14:textId="5716E6CB" w:rsidR="00A34BF3" w:rsidRPr="00DA6C35" w:rsidRDefault="00A34BF3" w:rsidP="00A34BF3">
                      <w:pPr>
                        <w:spacing w:after="0"/>
                        <w:rPr>
                          <w:rFonts w:ascii="Cavolini" w:hAnsi="Cavolini" w:cs="Cavolini"/>
                          <w:b/>
                          <w:bCs/>
                          <w:lang w:val="en-US"/>
                        </w:rPr>
                      </w:pPr>
                      <w:bookmarkStart w:id="3" w:name="_Hlk170977051"/>
                      <w:bookmarkEnd w:id="3"/>
                      <w:r w:rsidRPr="00DA6C35">
                        <w:rPr>
                          <w:rFonts w:ascii="Cavolini" w:hAnsi="Cavolini" w:cs="Cavolini"/>
                          <w:b/>
                          <w:bCs/>
                          <w:lang w:val="en-US"/>
                        </w:rPr>
                        <w:t xml:space="preserve">Role Title: </w:t>
                      </w:r>
                      <w:r w:rsidR="00A54268">
                        <w:rPr>
                          <w:rFonts w:ascii="Cavolini" w:hAnsi="Cavolini" w:cs="Cavolini"/>
                          <w:b/>
                          <w:bCs/>
                          <w:lang w:val="en-US"/>
                        </w:rPr>
                        <w:t>Fostering Panel Independent Member</w:t>
                      </w:r>
                    </w:p>
                    <w:p w14:paraId="04799606" w14:textId="45E1E914" w:rsidR="00225594" w:rsidRDefault="00A34BF3" w:rsidP="00A34BF3">
                      <w:pPr>
                        <w:spacing w:after="0"/>
                        <w:rPr>
                          <w:rFonts w:ascii="Cavolini" w:hAnsi="Cavolini" w:cs="Cavolini"/>
                          <w:b/>
                          <w:bCs/>
                          <w:lang w:val="en-US"/>
                        </w:rPr>
                      </w:pPr>
                      <w:r w:rsidRPr="007D2E04">
                        <w:rPr>
                          <w:rFonts w:ascii="Cavolini" w:hAnsi="Cavolini" w:cs="Cavolini"/>
                          <w:b/>
                          <w:bCs/>
                          <w:lang w:val="en-US"/>
                        </w:rPr>
                        <w:t>Salary:</w:t>
                      </w:r>
                      <w:r w:rsidR="00B33CCD" w:rsidRPr="00A54268">
                        <w:rPr>
                          <w:rFonts w:ascii="Cavolini" w:hAnsi="Cavolini" w:cs="Cavolini"/>
                          <w:b/>
                          <w:bCs/>
                        </w:rPr>
                        <w:t xml:space="preserve"> </w:t>
                      </w:r>
                      <w:r w:rsidR="00A54268" w:rsidRPr="00A54268">
                        <w:rPr>
                          <w:rFonts w:ascii="Cavolini" w:hAnsi="Cavolini" w:cs="Cavolini"/>
                          <w:b/>
                          <w:bCs/>
                        </w:rPr>
                        <w:t xml:space="preserve">£180 per day </w:t>
                      </w:r>
                      <w:r w:rsidR="00A54268" w:rsidRPr="00A54268">
                        <w:rPr>
                          <w:rFonts w:ascii="Cavolini" w:hAnsi="Cavolini" w:cs="Cavolini"/>
                          <w:b/>
                          <w:bCs/>
                        </w:rPr>
                        <w:t>(travelling time not paid for) plus Mileage/parking/public transport costs.</w:t>
                      </w:r>
                    </w:p>
                    <w:p w14:paraId="58ACFF52" w14:textId="7DE82854" w:rsidR="00A34BF3" w:rsidRDefault="00A34BF3" w:rsidP="00A34BF3">
                      <w:pPr>
                        <w:spacing w:after="0"/>
                        <w:rPr>
                          <w:rFonts w:ascii="Cavolini" w:hAnsi="Cavolini" w:cs="Cavolini"/>
                          <w:b/>
                          <w:bCs/>
                          <w:lang w:val="en-US"/>
                        </w:rPr>
                      </w:pPr>
                      <w:r w:rsidRPr="00DA6C35">
                        <w:rPr>
                          <w:rFonts w:ascii="Cavolini" w:hAnsi="Cavolini" w:cs="Cavolini"/>
                          <w:b/>
                          <w:bCs/>
                          <w:lang w:val="en-US"/>
                        </w:rPr>
                        <w:t xml:space="preserve">Location: </w:t>
                      </w:r>
                      <w:r w:rsidR="00A54268">
                        <w:rPr>
                          <w:rFonts w:ascii="Cavolini" w:hAnsi="Cavolini" w:cs="Cavolini"/>
                          <w:b/>
                          <w:bCs/>
                          <w:lang w:val="en-US"/>
                        </w:rPr>
                        <w:t xml:space="preserve">Sir Henry Mitchell </w:t>
                      </w:r>
                      <w:r w:rsidR="00A54268">
                        <w:rPr>
                          <w:rFonts w:ascii="Cavolini" w:hAnsi="Cavolini" w:cs="Cavolini"/>
                          <w:b/>
                          <w:bCs/>
                          <w:lang w:val="en-US"/>
                        </w:rPr>
                        <w:t>House</w:t>
                      </w:r>
                    </w:p>
                    <w:p w14:paraId="07792012" w14:textId="14141C6E" w:rsidR="00E80B62" w:rsidRPr="003B7451" w:rsidRDefault="008B1888" w:rsidP="00A34BF3">
                      <w:pPr>
                        <w:spacing w:after="0"/>
                        <w:rPr>
                          <w:rFonts w:ascii="Cavolini" w:hAnsi="Cavolini" w:cs="Cavolini"/>
                          <w:b/>
                          <w:bCs/>
                          <w:lang w:val="en-US"/>
                        </w:rPr>
                      </w:pPr>
                      <w:r w:rsidRPr="003B7451">
                        <w:rPr>
                          <w:rFonts w:ascii="Cavolini" w:hAnsi="Cavolini" w:cs="Cavolini"/>
                          <w:b/>
                          <w:bCs/>
                          <w:lang w:val="en-US"/>
                        </w:rPr>
                        <w:t>Report to:</w:t>
                      </w:r>
                      <w:r w:rsidR="007F4B6C">
                        <w:rPr>
                          <w:rFonts w:ascii="Cavolini" w:hAnsi="Cavolini" w:cs="Cavolini"/>
                          <w:b/>
                          <w:bCs/>
                          <w:lang w:val="en-US"/>
                        </w:rPr>
                        <w:t xml:space="preserve"> </w:t>
                      </w:r>
                    </w:p>
                  </w:txbxContent>
                </v:textbox>
              </v:shape>
            </w:pict>
          </mc:Fallback>
        </mc:AlternateContent>
      </w:r>
      <w:bookmarkStart w:id="4" w:name="_Hlk156205011"/>
      <w:bookmarkEnd w:id="4"/>
    </w:p>
    <w:p w14:paraId="0851D258" w14:textId="480BB863" w:rsidR="00DA6C35" w:rsidRDefault="00DA6C35"/>
    <w:p w14:paraId="6AE68FEB" w14:textId="41AB9BDA" w:rsidR="00DA6C35" w:rsidRDefault="00DA6C35"/>
    <w:p w14:paraId="78E35852" w14:textId="44575151" w:rsidR="00DA6C35" w:rsidRDefault="007F4B6C">
      <w:r>
        <w:rPr>
          <w:noProof/>
        </w:rPr>
        <mc:AlternateContent>
          <mc:Choice Requires="wps">
            <w:drawing>
              <wp:anchor distT="0" distB="0" distL="114300" distR="114300" simplePos="0" relativeHeight="251662336" behindDoc="0" locked="0" layoutInCell="1" allowOverlap="1" wp14:anchorId="0CD35ADE" wp14:editId="425569A5">
                <wp:simplePos x="0" y="0"/>
                <wp:positionH relativeFrom="column">
                  <wp:posOffset>727075</wp:posOffset>
                </wp:positionH>
                <wp:positionV relativeFrom="paragraph">
                  <wp:posOffset>120015</wp:posOffset>
                </wp:positionV>
                <wp:extent cx="6248400" cy="371475"/>
                <wp:effectExtent l="0" t="0" r="0" b="9525"/>
                <wp:wrapNone/>
                <wp:docPr id="1643358267" name="Text Box 11"/>
                <wp:cNvGraphicFramePr/>
                <a:graphic xmlns:a="http://schemas.openxmlformats.org/drawingml/2006/main">
                  <a:graphicData uri="http://schemas.microsoft.com/office/word/2010/wordprocessingShape">
                    <wps:wsp>
                      <wps:cNvSpPr txBox="1"/>
                      <wps:spPr>
                        <a:xfrm>
                          <a:off x="0" y="0"/>
                          <a:ext cx="6248400" cy="3714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35ADE" id="Text Box 11" o:spid="_x0000_s1028" type="#_x0000_t202" style="position:absolute;margin-left:57.25pt;margin-top:9.45pt;width:492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" fillcolor="#f291e2" stroked="f" strokeweight=".5pt">
                <v:fill color2="#f9dff5" rotate="t" focusposition=".5,.5" focussize="" colors="0 #f291e2;.5 #f5bdeb;1 #f9dff5" focus="100%" type="gradientRadial"/>
                <v:textbo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v:textbox>
              </v:shape>
            </w:pict>
          </mc:Fallback>
        </mc:AlternateContent>
      </w:r>
    </w:p>
    <w:p w14:paraId="1BF03EC8" w14:textId="45DCD800" w:rsidR="00DA6C35" w:rsidRDefault="00DA6C35"/>
    <w:p w14:paraId="625B07AA" w14:textId="6FFD9732" w:rsidR="00DA6C35" w:rsidRDefault="00DA6C35"/>
    <w:p w14:paraId="4FD73BD0" w14:textId="747FFA54" w:rsidR="00DA6C35" w:rsidRDefault="00DA6C35"/>
    <w:p w14:paraId="1F3BFB65" w14:textId="73DEAC33" w:rsidR="00DA6C35" w:rsidRDefault="00DA6C35"/>
    <w:p w14:paraId="28F678D2" w14:textId="182E06B0" w:rsidR="00DA6C35" w:rsidRDefault="00DA6C35"/>
    <w:p w14:paraId="3500F658" w14:textId="5DE17FFB" w:rsidR="00DA6C35" w:rsidRDefault="00DA6C35"/>
    <w:p w14:paraId="2D732C17" w14:textId="23C18A6F" w:rsidR="00DA6C35" w:rsidRDefault="00DA6C35"/>
    <w:p w14:paraId="632C4620" w14:textId="3CCE9DC2" w:rsidR="00DA6C35" w:rsidRDefault="00DA6C35"/>
    <w:p w14:paraId="58005C2F" w14:textId="18D8B093" w:rsidR="00DA6C35" w:rsidRDefault="00DA6C35"/>
    <w:p w14:paraId="670580B4" w14:textId="07132F1C" w:rsidR="00DA6C35" w:rsidRDefault="00DA6C35"/>
    <w:p w14:paraId="55042C5B" w14:textId="637EF733" w:rsidR="00DA6C35" w:rsidRDefault="00DA6C35"/>
    <w:p w14:paraId="0A3E09A3" w14:textId="435E7C1A" w:rsidR="00DA6C35" w:rsidRDefault="00DA6C35"/>
    <w:p w14:paraId="0892EAEB" w14:textId="2F6429F0" w:rsidR="00DA6C35" w:rsidRDefault="00DA6C35"/>
    <w:p w14:paraId="5E1FCD04" w14:textId="58DB005F" w:rsidR="00DA6C35" w:rsidRDefault="00DA6C35"/>
    <w:p w14:paraId="426C2A45" w14:textId="239B3592" w:rsidR="00DA6C35" w:rsidRDefault="00DA6C35"/>
    <w:p w14:paraId="3E430214" w14:textId="42484B67" w:rsidR="00DA6C35" w:rsidRDefault="00DA6C35"/>
    <w:p w14:paraId="241F18F9" w14:textId="46E4299F" w:rsidR="00DA6C35" w:rsidRDefault="00B33CCD">
      <w:r>
        <w:rPr>
          <w:noProof/>
        </w:rPr>
        <mc:AlternateContent>
          <mc:Choice Requires="wps">
            <w:drawing>
              <wp:anchor distT="0" distB="0" distL="114300" distR="114300" simplePos="0" relativeHeight="251658752" behindDoc="0" locked="0" layoutInCell="1" allowOverlap="1" wp14:anchorId="48B40877" wp14:editId="3A1D8FE7">
                <wp:simplePos x="0" y="0"/>
                <wp:positionH relativeFrom="margin">
                  <wp:align>right</wp:align>
                </wp:positionH>
                <wp:positionV relativeFrom="paragraph">
                  <wp:posOffset>279494</wp:posOffset>
                </wp:positionV>
                <wp:extent cx="6118578" cy="259645"/>
                <wp:effectExtent l="0" t="0" r="0" b="7620"/>
                <wp:wrapNone/>
                <wp:docPr id="2139773127" name="Text Box 13"/>
                <wp:cNvGraphicFramePr/>
                <a:graphic xmlns:a="http://schemas.openxmlformats.org/drawingml/2006/main">
                  <a:graphicData uri="http://schemas.microsoft.com/office/word/2010/wordprocessingShape">
                    <wps:wsp>
                      <wps:cNvSpPr txBox="1"/>
                      <wps:spPr>
                        <a:xfrm>
                          <a:off x="0" y="0"/>
                          <a:ext cx="6118578" cy="25964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80EC330" w14:textId="14246414" w:rsidR="00DA6C35" w:rsidRPr="00DA6C35" w:rsidRDefault="00503874">
                            <w:pPr>
                              <w:rPr>
                                <w:rFonts w:ascii="Cavolini" w:hAnsi="Cavolini" w:cs="Cavolini"/>
                                <w:b/>
                                <w:bCs/>
                                <w:lang w:val="en-US"/>
                              </w:rPr>
                            </w:pPr>
                            <w:r>
                              <w:rPr>
                                <w:rFonts w:ascii="Cavolini" w:hAnsi="Cavolini" w:cs="Cavolini"/>
                                <w:b/>
                                <w:bCs/>
                                <w:lang w:val="en-US"/>
                              </w:rPr>
                              <w:t>Job Overview</w:t>
                            </w:r>
                            <w:r w:rsidR="000410DF">
                              <w:rPr>
                                <w:rFonts w:ascii="Cavolini" w:hAnsi="Cavolini" w:cs="Cavolini"/>
                                <w:b/>
                                <w:bCs/>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0877" id="Text Box 13" o:spid="_x0000_s1029" type="#_x0000_t202" style="position:absolute;margin-left:430.6pt;margin-top:22pt;width:481.8pt;height:20.4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" fillcolor="#f291e2" stroked="f" strokeweight=".5pt">
                <v:fill color2="#f9dff5" rotate="t" focusposition=".5,.5" focussize="" colors="0 #f291e2;.5 #f5bdeb;1 #f9dff5" focus="100%" type="gradientRadial"/>
                <v:textbox>
                  <w:txbxContent>
                    <w:p w14:paraId="180EC330" w14:textId="14246414" w:rsidR="00DA6C35" w:rsidRPr="00DA6C35" w:rsidRDefault="00503874">
                      <w:pPr>
                        <w:rPr>
                          <w:rFonts w:ascii="Cavolini" w:hAnsi="Cavolini" w:cs="Cavolini"/>
                          <w:b/>
                          <w:bCs/>
                          <w:lang w:val="en-US"/>
                        </w:rPr>
                      </w:pPr>
                      <w:r>
                        <w:rPr>
                          <w:rFonts w:ascii="Cavolini" w:hAnsi="Cavolini" w:cs="Cavolini"/>
                          <w:b/>
                          <w:bCs/>
                          <w:lang w:val="en-US"/>
                        </w:rPr>
                        <w:t>Job Overview</w:t>
                      </w:r>
                      <w:r w:rsidR="000410DF">
                        <w:rPr>
                          <w:rFonts w:ascii="Cavolini" w:hAnsi="Cavolini" w:cs="Cavolini"/>
                          <w:b/>
                          <w:bCs/>
                          <w:lang w:val="en-US"/>
                        </w:rPr>
                        <w:t xml:space="preserve"> </w:t>
                      </w:r>
                    </w:p>
                  </w:txbxContent>
                </v:textbox>
                <w10:wrap anchorx="margin"/>
              </v:shape>
            </w:pict>
          </mc:Fallback>
        </mc:AlternateContent>
      </w:r>
    </w:p>
    <w:p w14:paraId="2465152D" w14:textId="52ACB68D" w:rsidR="00DA6C35" w:rsidRDefault="00DA6C35"/>
    <w:p w14:paraId="358A3BAD" w14:textId="688D7F30" w:rsidR="00DA6C35" w:rsidRDefault="00DA6C35"/>
    <w:p w14:paraId="5303B1C7" w14:textId="33483494" w:rsidR="00DA6C35" w:rsidRDefault="00DA6C35"/>
    <w:p w14:paraId="44F8472C" w14:textId="067B553B" w:rsidR="00DA6C35" w:rsidRDefault="00DA6C35"/>
    <w:p w14:paraId="3EF5EC7E" w14:textId="44751B28" w:rsidR="00DA6C35" w:rsidRDefault="00DA6C35"/>
    <w:p w14:paraId="3A641A60" w14:textId="2396371B" w:rsidR="00DA6C35" w:rsidRDefault="00DA6C35">
      <w:r>
        <w:rPr>
          <w:noProof/>
        </w:rPr>
        <w:lastRenderedPageBreak/>
        <mc:AlternateContent>
          <mc:Choice Requires="wps">
            <w:drawing>
              <wp:anchor distT="0" distB="0" distL="114300" distR="114300" simplePos="0" relativeHeight="251658239" behindDoc="0" locked="0" layoutInCell="1" allowOverlap="1" wp14:anchorId="77CBD9A8" wp14:editId="50A56B11">
                <wp:simplePos x="0" y="0"/>
                <wp:positionH relativeFrom="column">
                  <wp:posOffset>476250</wp:posOffset>
                </wp:positionH>
                <wp:positionV relativeFrom="paragraph">
                  <wp:posOffset>-114300</wp:posOffset>
                </wp:positionV>
                <wp:extent cx="6600825" cy="14011275"/>
                <wp:effectExtent l="0" t="0" r="0" b="0"/>
                <wp:wrapNone/>
                <wp:docPr id="76280550" name="Text Box 2"/>
                <wp:cNvGraphicFramePr/>
                <a:graphic xmlns:a="http://schemas.openxmlformats.org/drawingml/2006/main">
                  <a:graphicData uri="http://schemas.microsoft.com/office/word/2010/wordprocessingShape">
                    <wps:wsp>
                      <wps:cNvSpPr txBox="1"/>
                      <wps:spPr>
                        <a:xfrm>
                          <a:off x="0" y="0"/>
                          <a:ext cx="6600825" cy="14011275"/>
                        </a:xfrm>
                        <a:prstGeom prst="rect">
                          <a:avLst/>
                        </a:prstGeom>
                        <a:noFill/>
                        <a:ln w="6350">
                          <a:noFill/>
                        </a:ln>
                      </wps:spPr>
                      <wps:txbx>
                        <w:txbxContent>
                          <w:p w14:paraId="1C7F076A" w14:textId="397908C8" w:rsidR="00DA6C35" w:rsidRDefault="00DA6C35" w:rsidP="00DA6C35"/>
                          <w:p w14:paraId="74A7ED67" w14:textId="1B1AA76F" w:rsidR="00CF4FA8" w:rsidRDefault="00FF65AD" w:rsidP="00FB257A">
                            <w:pPr>
                              <w:pStyle w:val="ListParagraph"/>
                              <w:ind w:left="0"/>
                            </w:pPr>
                            <w:r w:rsidRPr="00A34BF3">
                              <w:rPr>
                                <w:noProof/>
                              </w:rPr>
                              <w:drawing>
                                <wp:inline distT="0" distB="0" distL="0" distR="0" wp14:anchorId="689616C0" wp14:editId="2B53F02E">
                                  <wp:extent cx="6411595" cy="513080"/>
                                  <wp:effectExtent l="0" t="0" r="8255" b="1270"/>
                                  <wp:docPr id="1008435949" name="Picture 100843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43185D1D" w14:textId="77777777" w:rsidR="009332C7" w:rsidRDefault="009332C7" w:rsidP="009332C7">
                            <w:pPr>
                              <w:ind w:right="-6"/>
                              <w:rPr>
                                <w:rFonts w:ascii="Arial" w:hAnsi="Arial" w:cs="Arial"/>
                                <w:iCs/>
                              </w:rPr>
                            </w:pPr>
                          </w:p>
                          <w:p w14:paraId="1CD81019" w14:textId="17ECE2B7"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Read panel paperwork carefully before the meeting and to attend the meeting prepared to raise issues and to contribute to the panel discussion.</w:t>
                            </w:r>
                          </w:p>
                          <w:p w14:paraId="27EE6301" w14:textId="2345E5DD"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Take responsibility for participating in the making of a recommendation, on each case, drawing on both personal and professional knowledge and experience.</w:t>
                            </w:r>
                          </w:p>
                          <w:p w14:paraId="7F58E19F" w14:textId="1C5CE417"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Attend meetings of the panel as specified in your agreement with the agency.</w:t>
                            </w:r>
                          </w:p>
                          <w:p w14:paraId="0FD47CD0" w14:textId="0B8CFBD7"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 xml:space="preserve">Be prepared to attend additional </w:t>
                            </w:r>
                            <w:proofErr w:type="gramStart"/>
                            <w:r w:rsidRPr="00A54268">
                              <w:rPr>
                                <w:rFonts w:cstheme="minorHAnsi"/>
                                <w:sz w:val="24"/>
                                <w:szCs w:val="24"/>
                              </w:rPr>
                              <w:t>panels</w:t>
                            </w:r>
                            <w:proofErr w:type="gramEnd"/>
                            <w:r w:rsidRPr="00A54268">
                              <w:rPr>
                                <w:rFonts w:cstheme="minorHAnsi"/>
                                <w:sz w:val="24"/>
                                <w:szCs w:val="24"/>
                              </w:rPr>
                              <w:t xml:space="preserve"> if possible, if requested.</w:t>
                            </w:r>
                          </w:p>
                          <w:p w14:paraId="65C4E857" w14:textId="4879B4C3"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Participate, with other members, in advising on policy and procedural matters as required.</w:t>
                            </w:r>
                          </w:p>
                          <w:p w14:paraId="4E1234F6" w14:textId="0518F7B4"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Address diversity issues and promote anti-discriminatory practice.</w:t>
                            </w:r>
                          </w:p>
                          <w:p w14:paraId="2B8695AA" w14:textId="5D8351BA"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Safeguard the confidentiality of all panel paperwork and panel discussions.</w:t>
                            </w:r>
                          </w:p>
                          <w:p w14:paraId="65285B7E" w14:textId="3D02437E"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Participate in induction and in training which will be at least one day per year.</w:t>
                            </w:r>
                          </w:p>
                          <w:p w14:paraId="584AEE94" w14:textId="6B152858"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Participate constructively in the annual appraisal of your central list panel membership.</w:t>
                            </w:r>
                          </w:p>
                          <w:p w14:paraId="18B8E832" w14:textId="400053E7" w:rsidR="009332C7"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Adhere to the agency’s panel member code of conduct.</w:t>
                            </w:r>
                          </w:p>
                          <w:p w14:paraId="557FB5BF" w14:textId="77777777" w:rsidR="00A54268" w:rsidRPr="00A54268" w:rsidRDefault="00A54268" w:rsidP="00A54268">
                            <w:pPr>
                              <w:shd w:val="clear" w:color="auto" w:fill="FFFFFF"/>
                              <w:spacing w:before="100" w:beforeAutospacing="1" w:after="100" w:afterAutospacing="1"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We would also particularly welcome applications from people with:</w:t>
                            </w:r>
                          </w:p>
                          <w:p w14:paraId="1F6C31E9" w14:textId="77777777" w:rsidR="00A54268" w:rsidRPr="00A54268" w:rsidRDefault="00A54268" w:rsidP="00A54268">
                            <w:pPr>
                              <w:numPr>
                                <w:ilvl w:val="0"/>
                                <w:numId w:val="7"/>
                              </w:numPr>
                              <w:shd w:val="clear" w:color="auto" w:fill="FFFFFF"/>
                              <w:spacing w:before="100" w:beforeAutospacing="1" w:after="100" w:afterAutospacing="1"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Personal experience of being a Kinship Carer or Special Guardian (for kinship carers this cannot be with Bradford Children and Families Trust)</w:t>
                            </w:r>
                          </w:p>
                          <w:p w14:paraId="14C3831A" w14:textId="77777777" w:rsidR="00A54268" w:rsidRPr="00A54268" w:rsidRDefault="00A54268" w:rsidP="00A54268">
                            <w:pPr>
                              <w:numPr>
                                <w:ilvl w:val="0"/>
                                <w:numId w:val="7"/>
                              </w:numPr>
                              <w:shd w:val="clear" w:color="auto" w:fill="FFFFFF"/>
                              <w:spacing w:before="100" w:beforeAutospacing="1" w:after="100" w:afterAutospacing="1"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Personal experience of having been a looked after child</w:t>
                            </w:r>
                          </w:p>
                          <w:p w14:paraId="2B892C8D" w14:textId="77777777" w:rsidR="00A54268" w:rsidRPr="00A54268" w:rsidRDefault="00A54268" w:rsidP="00A54268">
                            <w:pPr>
                              <w:numPr>
                                <w:ilvl w:val="0"/>
                                <w:numId w:val="7"/>
                              </w:numPr>
                              <w:shd w:val="clear" w:color="auto" w:fill="FFFFFF"/>
                              <w:spacing w:before="100" w:beforeAutospacing="1" w:after="100" w:afterAutospacing="1"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Professional experience within health or education</w:t>
                            </w:r>
                          </w:p>
                          <w:p w14:paraId="487EE83A" w14:textId="77777777" w:rsidR="00A54268" w:rsidRPr="00A54268" w:rsidRDefault="00A54268" w:rsidP="00A54268">
                            <w:pPr>
                              <w:shd w:val="clear" w:color="auto" w:fill="FFFFFF"/>
                              <w:spacing w:before="100" w:beforeAutospacing="1" w:after="100" w:afterAutospacing="1"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Independent Fostering Panels members cannot be employed by Bradford Children and Families Trust.</w:t>
                            </w:r>
                          </w:p>
                          <w:p w14:paraId="479FCC17" w14:textId="77777777" w:rsidR="00A54268" w:rsidRPr="00A54268" w:rsidRDefault="00A54268" w:rsidP="00A54268">
                            <w:pPr>
                              <w:shd w:val="clear" w:color="auto" w:fill="FFFFFF"/>
                              <w:spacing w:before="100" w:beforeAutospacing="1" w:after="100" w:afterAutospacing="1"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To support you with your new responsibilities we will provide you with the opportunity to attend training relevant to the role, as well as providing an annual training day with continuous access to online learning.</w:t>
                            </w:r>
                          </w:p>
                          <w:p w14:paraId="49354367" w14:textId="77777777" w:rsidR="00A54268" w:rsidRPr="00A54268" w:rsidRDefault="00A54268" w:rsidP="00A54268">
                            <w:pPr>
                              <w:ind w:right="-6"/>
                              <w:rPr>
                                <w:rFonts w:cstheme="minorHAnsi"/>
                                <w:sz w:val="24"/>
                                <w:szCs w:val="24"/>
                              </w:rPr>
                            </w:pPr>
                          </w:p>
                          <w:p w14:paraId="22429035" w14:textId="28F4250F" w:rsidR="00AC5BE3" w:rsidRDefault="00AC5BE3" w:rsidP="007F4B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BD9A8" id="_x0000_s1030" type="#_x0000_t202" style="position:absolute;margin-left:37.5pt;margin-top:-9pt;width:519.75pt;height:1103.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r3HQIAADUEAAAOAAAAZHJzL2Uyb0RvYy54bWysU8tu2zAQvBfoPxC815Jc20k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" filled="f" stroked="f" strokeweight=".5pt">
                <v:textbox>
                  <w:txbxContent>
                    <w:p w14:paraId="1C7F076A" w14:textId="397908C8" w:rsidR="00DA6C35" w:rsidRDefault="00DA6C35" w:rsidP="00DA6C35"/>
                    <w:p w14:paraId="74A7ED67" w14:textId="1B1AA76F" w:rsidR="00CF4FA8" w:rsidRDefault="00FF65AD" w:rsidP="00FB257A">
                      <w:pPr>
                        <w:pStyle w:val="ListParagraph"/>
                        <w:ind w:left="0"/>
                      </w:pPr>
                      <w:r w:rsidRPr="00A34BF3">
                        <w:rPr>
                          <w:noProof/>
                        </w:rPr>
                        <w:drawing>
                          <wp:inline distT="0" distB="0" distL="0" distR="0" wp14:anchorId="689616C0" wp14:editId="2B53F02E">
                            <wp:extent cx="6411595" cy="513080"/>
                            <wp:effectExtent l="0" t="0" r="8255" b="1270"/>
                            <wp:docPr id="1008435949" name="Picture 100843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43185D1D" w14:textId="77777777" w:rsidR="009332C7" w:rsidRDefault="009332C7" w:rsidP="009332C7">
                      <w:pPr>
                        <w:ind w:right="-6"/>
                        <w:rPr>
                          <w:rFonts w:ascii="Arial" w:hAnsi="Arial" w:cs="Arial"/>
                          <w:iCs/>
                        </w:rPr>
                      </w:pPr>
                    </w:p>
                    <w:p w14:paraId="1CD81019" w14:textId="17ECE2B7"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Read panel paperwork carefully before the meeting and to attend the meeting prepared to raise issues and to contribute to the panel discussion.</w:t>
                      </w:r>
                    </w:p>
                    <w:p w14:paraId="27EE6301" w14:textId="2345E5DD"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Take responsibility for participating in the making of a recommendation, on each case, drawing on both personal and professional knowledge and experience.</w:t>
                      </w:r>
                    </w:p>
                    <w:p w14:paraId="7F58E19F" w14:textId="1C5CE417"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Attend meetings of the panel as specified in your agreement with the agency.</w:t>
                      </w:r>
                    </w:p>
                    <w:p w14:paraId="0FD47CD0" w14:textId="0B8CFBD7"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 xml:space="preserve">Be prepared to attend additional </w:t>
                      </w:r>
                      <w:proofErr w:type="gramStart"/>
                      <w:r w:rsidRPr="00A54268">
                        <w:rPr>
                          <w:rFonts w:cstheme="minorHAnsi"/>
                          <w:sz w:val="24"/>
                          <w:szCs w:val="24"/>
                        </w:rPr>
                        <w:t>panels</w:t>
                      </w:r>
                      <w:proofErr w:type="gramEnd"/>
                      <w:r w:rsidRPr="00A54268">
                        <w:rPr>
                          <w:rFonts w:cstheme="minorHAnsi"/>
                          <w:sz w:val="24"/>
                          <w:szCs w:val="24"/>
                        </w:rPr>
                        <w:t xml:space="preserve"> if possible, if requested.</w:t>
                      </w:r>
                    </w:p>
                    <w:p w14:paraId="65C4E857" w14:textId="4879B4C3"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Participate, with other members, in advising on policy and procedural matters as required.</w:t>
                      </w:r>
                    </w:p>
                    <w:p w14:paraId="4E1234F6" w14:textId="0518F7B4"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Address diversity issues and promote anti-discriminatory practice.</w:t>
                      </w:r>
                    </w:p>
                    <w:p w14:paraId="2B8695AA" w14:textId="5D8351BA"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Safeguard the confidentiality of all panel paperwork and panel discussions.</w:t>
                      </w:r>
                    </w:p>
                    <w:p w14:paraId="65285B7E" w14:textId="3D02437E"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Participate in induction and in training which will be at least one day per year.</w:t>
                      </w:r>
                    </w:p>
                    <w:p w14:paraId="584AEE94" w14:textId="6B152858" w:rsidR="00A54268" w:rsidRPr="00A54268"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Participate constructively in the annual appraisal of your central list panel membership.</w:t>
                      </w:r>
                    </w:p>
                    <w:p w14:paraId="18B8E832" w14:textId="400053E7" w:rsidR="009332C7" w:rsidRDefault="00A54268" w:rsidP="00A54268">
                      <w:pPr>
                        <w:pStyle w:val="ListParagraph"/>
                        <w:numPr>
                          <w:ilvl w:val="0"/>
                          <w:numId w:val="6"/>
                        </w:numPr>
                        <w:ind w:left="709" w:right="-6" w:hanging="349"/>
                        <w:rPr>
                          <w:rFonts w:cstheme="minorHAnsi"/>
                          <w:sz w:val="24"/>
                          <w:szCs w:val="24"/>
                        </w:rPr>
                      </w:pPr>
                      <w:r w:rsidRPr="00A54268">
                        <w:rPr>
                          <w:rFonts w:cstheme="minorHAnsi"/>
                          <w:sz w:val="24"/>
                          <w:szCs w:val="24"/>
                        </w:rPr>
                        <w:t>Adhere to the agency’s panel member code of conduct.</w:t>
                      </w:r>
                    </w:p>
                    <w:p w14:paraId="557FB5BF" w14:textId="77777777" w:rsidR="00A54268" w:rsidRPr="00A54268" w:rsidRDefault="00A54268" w:rsidP="00A54268">
                      <w:pPr>
                        <w:shd w:val="clear" w:color="auto" w:fill="FFFFFF"/>
                        <w:spacing w:before="100" w:beforeAutospacing="1" w:after="100" w:afterAutospacing="1"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We would also particularly welcome applications from people with:</w:t>
                      </w:r>
                    </w:p>
                    <w:p w14:paraId="1F6C31E9" w14:textId="77777777" w:rsidR="00A54268" w:rsidRPr="00A54268" w:rsidRDefault="00A54268" w:rsidP="00A54268">
                      <w:pPr>
                        <w:numPr>
                          <w:ilvl w:val="0"/>
                          <w:numId w:val="7"/>
                        </w:numPr>
                        <w:shd w:val="clear" w:color="auto" w:fill="FFFFFF"/>
                        <w:spacing w:before="100" w:beforeAutospacing="1" w:after="100" w:afterAutospacing="1"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Personal experience of being a Kinship Carer or Special Guardian (for kinship carers this cannot be with Bradford Children and Families Trust)</w:t>
                      </w:r>
                    </w:p>
                    <w:p w14:paraId="14C3831A" w14:textId="77777777" w:rsidR="00A54268" w:rsidRPr="00A54268" w:rsidRDefault="00A54268" w:rsidP="00A54268">
                      <w:pPr>
                        <w:numPr>
                          <w:ilvl w:val="0"/>
                          <w:numId w:val="7"/>
                        </w:numPr>
                        <w:shd w:val="clear" w:color="auto" w:fill="FFFFFF"/>
                        <w:spacing w:before="100" w:beforeAutospacing="1" w:after="100" w:afterAutospacing="1"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Personal experience of having been a looked after child</w:t>
                      </w:r>
                    </w:p>
                    <w:p w14:paraId="2B892C8D" w14:textId="77777777" w:rsidR="00A54268" w:rsidRPr="00A54268" w:rsidRDefault="00A54268" w:rsidP="00A54268">
                      <w:pPr>
                        <w:numPr>
                          <w:ilvl w:val="0"/>
                          <w:numId w:val="7"/>
                        </w:numPr>
                        <w:shd w:val="clear" w:color="auto" w:fill="FFFFFF"/>
                        <w:spacing w:before="100" w:beforeAutospacing="1" w:after="100" w:afterAutospacing="1"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Professional experience within health or education</w:t>
                      </w:r>
                    </w:p>
                    <w:p w14:paraId="487EE83A" w14:textId="77777777" w:rsidR="00A54268" w:rsidRPr="00A54268" w:rsidRDefault="00A54268" w:rsidP="00A54268">
                      <w:pPr>
                        <w:shd w:val="clear" w:color="auto" w:fill="FFFFFF"/>
                        <w:spacing w:before="100" w:beforeAutospacing="1" w:after="100" w:afterAutospacing="1"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Independent Fostering Panels members cannot be employed by Bradford Children and Families Trust.</w:t>
                      </w:r>
                    </w:p>
                    <w:p w14:paraId="479FCC17" w14:textId="77777777" w:rsidR="00A54268" w:rsidRPr="00A54268" w:rsidRDefault="00A54268" w:rsidP="00A54268">
                      <w:pPr>
                        <w:shd w:val="clear" w:color="auto" w:fill="FFFFFF"/>
                        <w:spacing w:before="100" w:beforeAutospacing="1" w:after="100" w:afterAutospacing="1" w:line="240" w:lineRule="auto"/>
                        <w:rPr>
                          <w:rFonts w:eastAsia="Times New Roman" w:cstheme="minorHAnsi"/>
                          <w:color w:val="0B0C0C"/>
                          <w:kern w:val="0"/>
                          <w:sz w:val="24"/>
                          <w:szCs w:val="24"/>
                          <w:lang w:eastAsia="en-GB"/>
                          <w14:ligatures w14:val="none"/>
                        </w:rPr>
                      </w:pPr>
                      <w:r w:rsidRPr="00A54268">
                        <w:rPr>
                          <w:rFonts w:eastAsia="Times New Roman" w:cstheme="minorHAnsi"/>
                          <w:color w:val="0B0C0C"/>
                          <w:kern w:val="0"/>
                          <w:sz w:val="24"/>
                          <w:szCs w:val="24"/>
                          <w:lang w:eastAsia="en-GB"/>
                          <w14:ligatures w14:val="none"/>
                        </w:rPr>
                        <w:t>To support you with your new responsibilities we will provide you with the opportunity to attend training relevant to the role, as well as providing an annual training day with continuous access to online learning.</w:t>
                      </w:r>
                    </w:p>
                    <w:p w14:paraId="49354367" w14:textId="77777777" w:rsidR="00A54268" w:rsidRPr="00A54268" w:rsidRDefault="00A54268" w:rsidP="00A54268">
                      <w:pPr>
                        <w:ind w:right="-6"/>
                        <w:rPr>
                          <w:rFonts w:cstheme="minorHAnsi"/>
                          <w:sz w:val="24"/>
                          <w:szCs w:val="24"/>
                        </w:rPr>
                      </w:pPr>
                    </w:p>
                    <w:p w14:paraId="22429035" w14:textId="28F4250F" w:rsidR="00AC5BE3" w:rsidRDefault="00AC5BE3" w:rsidP="007F4B6C"/>
                  </w:txbxContent>
                </v:textbox>
              </v:shape>
            </w:pict>
          </mc:Fallback>
        </mc:AlternateContent>
      </w:r>
    </w:p>
    <w:p w14:paraId="25606CE9" w14:textId="04BB4FFB" w:rsidR="00DA6C35" w:rsidRDefault="00FF65AD">
      <w:r>
        <w:rPr>
          <w:noProof/>
        </w:rPr>
        <mc:AlternateContent>
          <mc:Choice Requires="wps">
            <w:drawing>
              <wp:anchor distT="0" distB="0" distL="114300" distR="114300" simplePos="0" relativeHeight="251668480" behindDoc="0" locked="0" layoutInCell="1" allowOverlap="1" wp14:anchorId="3F961C08" wp14:editId="3B63640F">
                <wp:simplePos x="0" y="0"/>
                <wp:positionH relativeFrom="page">
                  <wp:posOffset>728980</wp:posOffset>
                </wp:positionH>
                <wp:positionV relativeFrom="paragraph">
                  <wp:posOffset>38100</wp:posOffset>
                </wp:positionV>
                <wp:extent cx="6143625" cy="323850"/>
                <wp:effectExtent l="0" t="0" r="9525" b="0"/>
                <wp:wrapNone/>
                <wp:docPr id="2138683550" name="Text Box 15"/>
                <wp:cNvGraphicFramePr/>
                <a:graphic xmlns:a="http://schemas.openxmlformats.org/drawingml/2006/main">
                  <a:graphicData uri="http://schemas.microsoft.com/office/word/2010/wordprocessingShape">
                    <wps:wsp>
                      <wps:cNvSpPr txBox="1"/>
                      <wps:spPr>
                        <a:xfrm>
                          <a:off x="0" y="0"/>
                          <a:ext cx="6143625" cy="32385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1C08" id="Text Box 15" o:spid="_x0000_s1031" type="#_x0000_t202" style="position:absolute;margin-left:57.4pt;margin-top:3pt;width:483.75pt;height:2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" fillcolor="#f291e2" stroked="f" strokeweight=".5pt">
                <v:fill color2="#f9dff5" rotate="t" focusposition=".5,.5" focussize="" colors="0 #f291e2;.5 #f5bdeb;1 #f9dff5" focus="100%" type="gradientRadial"/>
                <v:textbo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v:textbox>
                <w10:wrap anchorx="page"/>
              </v:shape>
            </w:pict>
          </mc:Fallback>
        </mc:AlternateContent>
      </w:r>
    </w:p>
    <w:p w14:paraId="2EDA2888" w14:textId="73399FFB" w:rsidR="00DA6C35" w:rsidRDefault="00DA6C35"/>
    <w:p w14:paraId="12D0BB30" w14:textId="2642456D" w:rsidR="00DA6C35" w:rsidRDefault="00DA6C35"/>
    <w:p w14:paraId="49BAE61D" w14:textId="54D5D75A" w:rsidR="00DA6C35" w:rsidRDefault="00DA6C35"/>
    <w:p w14:paraId="78D9E2F5" w14:textId="78250141" w:rsidR="00DA6C35" w:rsidRDefault="00DA6C35"/>
    <w:p w14:paraId="36A89921" w14:textId="1FA34A44" w:rsidR="00DA6C35" w:rsidRDefault="00DA6C35"/>
    <w:p w14:paraId="1B40830C" w14:textId="1B9E63AE" w:rsidR="00DA6C35" w:rsidRDefault="00DA6C35"/>
    <w:p w14:paraId="5E772A10" w14:textId="2D038607" w:rsidR="00DA6C35" w:rsidRDefault="00DA6C35"/>
    <w:p w14:paraId="2EACF491" w14:textId="63DE5F79" w:rsidR="00DA6C35" w:rsidRDefault="00DA6C35"/>
    <w:p w14:paraId="76D21D13" w14:textId="5D0D2624" w:rsidR="00DA6C35" w:rsidRDefault="00DA6C35"/>
    <w:p w14:paraId="57E3321F" w14:textId="6E9258BE" w:rsidR="00DA6C35" w:rsidRDefault="00DA6C35"/>
    <w:p w14:paraId="69E264DA" w14:textId="03995034" w:rsidR="005B1E8F" w:rsidRDefault="005B1E8F"/>
    <w:p w14:paraId="21FD9C82" w14:textId="368DA501" w:rsidR="005B1E8F" w:rsidRDefault="005B1E8F"/>
    <w:p w14:paraId="10285856" w14:textId="77777777" w:rsidR="005B1E8F" w:rsidRDefault="005B1E8F"/>
    <w:p w14:paraId="63201AB3" w14:textId="6BA6E706" w:rsidR="005B1E8F" w:rsidRDefault="005B1E8F"/>
    <w:p w14:paraId="4CC1D713" w14:textId="5AB856EE" w:rsidR="005B1E8F" w:rsidRDefault="005B1E8F"/>
    <w:p w14:paraId="0D808056" w14:textId="25CE1F4D" w:rsidR="005B1E8F" w:rsidRDefault="005B1E8F"/>
    <w:p w14:paraId="393BD595" w14:textId="052C87AC" w:rsidR="005B1E8F" w:rsidRDefault="005B1E8F"/>
    <w:p w14:paraId="384CC179" w14:textId="73C4C52B" w:rsidR="005B1E8F" w:rsidRDefault="005B1E8F"/>
    <w:p w14:paraId="694A3FFE" w14:textId="7741777B" w:rsidR="005B1E8F" w:rsidRDefault="005B1E8F"/>
    <w:p w14:paraId="08821E8E" w14:textId="43638525" w:rsidR="005B1E8F" w:rsidRDefault="005B1E8F"/>
    <w:p w14:paraId="22AB2C78" w14:textId="4799E0E1" w:rsidR="005B1E8F" w:rsidRDefault="005B1E8F"/>
    <w:p w14:paraId="70F3A47C" w14:textId="76D3544A" w:rsidR="005B1E8F" w:rsidRDefault="005B1E8F"/>
    <w:p w14:paraId="0F5B4174" w14:textId="54A2E724" w:rsidR="005B1E8F" w:rsidRDefault="005B1E8F"/>
    <w:p w14:paraId="5A06BB3B" w14:textId="2BFB25A9" w:rsidR="005B1E8F" w:rsidRDefault="005B1E8F"/>
    <w:p w14:paraId="596DAE61" w14:textId="147CF98D" w:rsidR="005B1E8F" w:rsidRDefault="005B1E8F" w:rsidP="00533AE1">
      <w:pPr>
        <w:jc w:val="center"/>
        <w:rPr>
          <w:b/>
          <w:bCs/>
        </w:rPr>
      </w:pPr>
    </w:p>
    <w:p w14:paraId="18DCDD24" w14:textId="1FEC3D25" w:rsidR="005B1E8F" w:rsidRDefault="005B1E8F" w:rsidP="006D0704">
      <w:pPr>
        <w:tabs>
          <w:tab w:val="left" w:pos="1095"/>
          <w:tab w:val="left" w:pos="1365"/>
        </w:tabs>
        <w:jc w:val="center"/>
      </w:pPr>
    </w:p>
    <w:p w14:paraId="1AEDD2B2" w14:textId="7705CA0E" w:rsidR="005B1E8F" w:rsidRDefault="00B33CCD">
      <w:r>
        <w:rPr>
          <w:noProof/>
        </w:rPr>
        <mc:AlternateContent>
          <mc:Choice Requires="wps">
            <w:drawing>
              <wp:anchor distT="0" distB="0" distL="114300" distR="114300" simplePos="0" relativeHeight="251666432" behindDoc="0" locked="0" layoutInCell="1" allowOverlap="1" wp14:anchorId="7CB9C586" wp14:editId="45850B1C">
                <wp:simplePos x="0" y="0"/>
                <wp:positionH relativeFrom="column">
                  <wp:posOffset>722734</wp:posOffset>
                </wp:positionH>
                <wp:positionV relativeFrom="paragraph">
                  <wp:posOffset>83354</wp:posOffset>
                </wp:positionV>
                <wp:extent cx="6021963" cy="279511"/>
                <wp:effectExtent l="0" t="0" r="0" b="6350"/>
                <wp:wrapNone/>
                <wp:docPr id="1696982699" name="Text Box 4"/>
                <wp:cNvGraphicFramePr/>
                <a:graphic xmlns:a="http://schemas.openxmlformats.org/drawingml/2006/main">
                  <a:graphicData uri="http://schemas.microsoft.com/office/word/2010/wordprocessingShape">
                    <wps:wsp>
                      <wps:cNvSpPr txBox="1"/>
                      <wps:spPr>
                        <a:xfrm>
                          <a:off x="0" y="0"/>
                          <a:ext cx="6021963" cy="279511"/>
                        </a:xfrm>
                        <a:prstGeom prst="rect">
                          <a:avLst/>
                        </a:prstGeom>
                        <a:noFill/>
                        <a:ln w="6350">
                          <a:noFill/>
                        </a:ln>
                      </wps:spPr>
                      <wps:txbx>
                        <w:txbxContent>
                          <w:p w14:paraId="53158E93" w14:textId="23F629D1" w:rsidR="00533AE1" w:rsidRPr="007F4B6C" w:rsidRDefault="007A65DD">
                            <w:pPr>
                              <w:rPr>
                                <w:rFonts w:ascii="Cavolini" w:hAnsi="Cavolini" w:cs="Cavolini"/>
                                <w:b/>
                                <w:bCs/>
                                <w:sz w:val="24"/>
                                <w:szCs w:val="24"/>
                                <w:lang w:val="en-US"/>
                              </w:rPr>
                            </w:pPr>
                            <w:r>
                              <w:rPr>
                                <w:rFonts w:ascii="Cavolini" w:hAnsi="Cavolini" w:cs="Cavolini"/>
                                <w:b/>
                                <w:bCs/>
                                <w:sz w:val="24"/>
                                <w:szCs w:val="24"/>
                                <w:lang w:val="en-US"/>
                              </w:rPr>
                              <w:t xml:space="preserve">About You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9C586" id="Text Box 4" o:spid="_x0000_s1032" type="#_x0000_t202" style="position:absolute;margin-left:56.9pt;margin-top:6.55pt;width:474.1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" filled="f" stroked="f" strokeweight=".5pt">
                <v:textbox>
                  <w:txbxContent>
                    <w:p w14:paraId="53158E93" w14:textId="23F629D1" w:rsidR="00533AE1" w:rsidRPr="007F4B6C" w:rsidRDefault="007A65DD">
                      <w:pPr>
                        <w:rPr>
                          <w:rFonts w:ascii="Cavolini" w:hAnsi="Cavolini" w:cs="Cavolini"/>
                          <w:b/>
                          <w:bCs/>
                          <w:sz w:val="24"/>
                          <w:szCs w:val="24"/>
                          <w:lang w:val="en-US"/>
                        </w:rPr>
                      </w:pPr>
                      <w:r>
                        <w:rPr>
                          <w:rFonts w:ascii="Cavolini" w:hAnsi="Cavolini" w:cs="Cavolini"/>
                          <w:b/>
                          <w:bCs/>
                          <w:sz w:val="24"/>
                          <w:szCs w:val="24"/>
                          <w:lang w:val="en-US"/>
                        </w:rPr>
                        <w:t xml:space="preserve">About You </w:t>
                      </w:r>
                    </w:p>
                  </w:txbxContent>
                </v:textbox>
              </v:shape>
            </w:pict>
          </mc:Fallback>
        </mc:AlternateContent>
      </w:r>
      <w:r w:rsidR="00FF65AD">
        <w:rPr>
          <w:noProof/>
        </w:rPr>
        <mc:AlternateContent>
          <mc:Choice Requires="wps">
            <w:drawing>
              <wp:anchor distT="0" distB="0" distL="114300" distR="114300" simplePos="0" relativeHeight="251665408" behindDoc="0" locked="0" layoutInCell="1" allowOverlap="1" wp14:anchorId="330785AD" wp14:editId="2EBAAA61">
                <wp:simplePos x="0" y="0"/>
                <wp:positionH relativeFrom="page">
                  <wp:posOffset>333955</wp:posOffset>
                </wp:positionH>
                <wp:positionV relativeFrom="paragraph">
                  <wp:posOffset>8945</wp:posOffset>
                </wp:positionV>
                <wp:extent cx="6906895" cy="6893781"/>
                <wp:effectExtent l="0" t="0" r="8255" b="2540"/>
                <wp:wrapNone/>
                <wp:docPr id="1678016155" name="Text Box 1"/>
                <wp:cNvGraphicFramePr/>
                <a:graphic xmlns:a="http://schemas.openxmlformats.org/drawingml/2006/main">
                  <a:graphicData uri="http://schemas.microsoft.com/office/word/2010/wordprocessingShape">
                    <wps:wsp>
                      <wps:cNvSpPr txBox="1"/>
                      <wps:spPr>
                        <a:xfrm>
                          <a:off x="0" y="0"/>
                          <a:ext cx="6906895" cy="6893781"/>
                        </a:xfrm>
                        <a:prstGeom prst="rect">
                          <a:avLst/>
                        </a:prstGeom>
                        <a:solidFill>
                          <a:schemeClr val="lt1"/>
                        </a:solidFill>
                        <a:ln w="6350">
                          <a:noFill/>
                        </a:ln>
                      </wps:spPr>
                      <wps:txbx>
                        <w:txbxContent>
                          <w:p w14:paraId="1F3C9E49" w14:textId="55587183" w:rsidR="00533AE1" w:rsidRDefault="00533AE1">
                            <w:r w:rsidRPr="00A34BF3">
                              <w:rPr>
                                <w:noProof/>
                              </w:rPr>
                              <w:drawing>
                                <wp:inline distT="0" distB="0" distL="0" distR="0" wp14:anchorId="5289C1BE" wp14:editId="54D9EBC5">
                                  <wp:extent cx="6379851" cy="387322"/>
                                  <wp:effectExtent l="0" t="0" r="0" b="0"/>
                                  <wp:docPr id="1355804861" name="Picture 135580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3672" cy="397268"/>
                                          </a:xfrm>
                                          <a:prstGeom prst="rect">
                                            <a:avLst/>
                                          </a:prstGeom>
                                          <a:noFill/>
                                          <a:ln>
                                            <a:noFill/>
                                          </a:ln>
                                        </pic:spPr>
                                      </pic:pic>
                                    </a:graphicData>
                                  </a:graphic>
                                </wp:inline>
                              </w:drawing>
                            </w:r>
                          </w:p>
                          <w:p w14:paraId="0D7FF6AF" w14:textId="77777777" w:rsidR="00B33CCD" w:rsidRPr="009332C7" w:rsidRDefault="00B33CCD" w:rsidP="00B33CCD">
                            <w:pPr>
                              <w:pStyle w:val="NoSpacing"/>
                              <w:rPr>
                                <w:rFonts w:asciiTheme="minorHAnsi" w:hAnsiTheme="minorHAnsi" w:cstheme="minorHAnsi"/>
                                <w:sz w:val="24"/>
                                <w:szCs w:val="24"/>
                              </w:rPr>
                            </w:pPr>
                            <w:r w:rsidRPr="009332C7">
                              <w:rPr>
                                <w:rFonts w:asciiTheme="minorHAnsi" w:hAnsiTheme="minorHAnsi" w:cstheme="minorHAnsi"/>
                                <w:sz w:val="24"/>
                                <w:szCs w:val="24"/>
                              </w:rPr>
                              <w:t>We are looking for applicants who can demonstrate that they meet the following requirements:</w:t>
                            </w:r>
                          </w:p>
                          <w:p w14:paraId="2086734E" w14:textId="77777777" w:rsidR="007B25BF" w:rsidRPr="009332C7" w:rsidRDefault="007B25BF" w:rsidP="00B33CCD">
                            <w:pPr>
                              <w:pStyle w:val="NoSpacing"/>
                              <w:rPr>
                                <w:rFonts w:asciiTheme="minorHAnsi" w:hAnsiTheme="minorHAnsi" w:cstheme="minorHAnsi"/>
                                <w:sz w:val="24"/>
                                <w:szCs w:val="24"/>
                              </w:rPr>
                            </w:pPr>
                          </w:p>
                          <w:p w14:paraId="7D489A96" w14:textId="77777777" w:rsidR="00A54268" w:rsidRPr="00A54268" w:rsidRDefault="00A54268" w:rsidP="00A54268">
                            <w:p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b/>
                                <w:bCs/>
                                <w:color w:val="0B0C0C"/>
                                <w:kern w:val="0"/>
                                <w:lang w:eastAsia="en-GB"/>
                                <w14:ligatures w14:val="none"/>
                              </w:rPr>
                              <w:t>Essential Experience and qualifications</w:t>
                            </w:r>
                            <w:r w:rsidRPr="00A54268">
                              <w:rPr>
                                <w:rFonts w:eastAsia="Times New Roman" w:cstheme="minorHAnsi"/>
                                <w:color w:val="0B0C0C"/>
                                <w:kern w:val="0"/>
                                <w:lang w:eastAsia="en-GB"/>
                                <w14:ligatures w14:val="none"/>
                              </w:rPr>
                              <w:t xml:space="preserve"> (where a qualification is required for the role i.e. Social Work Member)</w:t>
                            </w:r>
                          </w:p>
                          <w:p w14:paraId="655F7323" w14:textId="77777777" w:rsidR="00A54268" w:rsidRPr="00A54268" w:rsidRDefault="00A54268" w:rsidP="00A54268">
                            <w:pPr>
                              <w:pStyle w:val="ListParagraph"/>
                              <w:numPr>
                                <w:ilvl w:val="0"/>
                                <w:numId w:val="1"/>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Experience, either professionally or personally or both, of the placement of children in foster families or of children being cared for away from their birth family.</w:t>
                            </w:r>
                          </w:p>
                          <w:p w14:paraId="19D0EF4B" w14:textId="77777777" w:rsidR="00A54268" w:rsidRPr="00A54268" w:rsidRDefault="00A54268" w:rsidP="00A54268">
                            <w:pPr>
                              <w:pStyle w:val="ListParagraph"/>
                              <w:numPr>
                                <w:ilvl w:val="0"/>
                                <w:numId w:val="1"/>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social work qualification will be necessary for certain panel members.</w:t>
                            </w:r>
                          </w:p>
                          <w:p w14:paraId="7F78C119" w14:textId="77777777" w:rsidR="00A54268" w:rsidRPr="00A54268" w:rsidRDefault="00A54268" w:rsidP="00A54268">
                            <w:pPr>
                              <w:shd w:val="clear" w:color="auto" w:fill="FFFFFF"/>
                              <w:spacing w:after="0" w:line="240" w:lineRule="auto"/>
                              <w:rPr>
                                <w:rFonts w:eastAsia="Times New Roman" w:cstheme="minorHAnsi"/>
                                <w:b/>
                                <w:bCs/>
                                <w:color w:val="0B0C0C"/>
                                <w:kern w:val="0"/>
                                <w:lang w:eastAsia="en-GB"/>
                                <w14:ligatures w14:val="none"/>
                              </w:rPr>
                            </w:pPr>
                            <w:r w:rsidRPr="00A54268">
                              <w:rPr>
                                <w:rFonts w:eastAsia="Times New Roman" w:cstheme="minorHAnsi"/>
                                <w:b/>
                                <w:bCs/>
                                <w:color w:val="0B0C0C"/>
                                <w:kern w:val="0"/>
                                <w:lang w:eastAsia="en-GB"/>
                                <w14:ligatures w14:val="none"/>
                              </w:rPr>
                              <w:t>Knowledge</w:t>
                            </w:r>
                          </w:p>
                          <w:p w14:paraId="5694C667" w14:textId="77777777" w:rsidR="00A54268" w:rsidRPr="00A54268" w:rsidRDefault="00A54268" w:rsidP="00A54268">
                            <w:pPr>
                              <w:pStyle w:val="ListParagraph"/>
                              <w:numPr>
                                <w:ilvl w:val="0"/>
                                <w:numId w:val="2"/>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An appreciation of the effect of separation and loss on children.</w:t>
                            </w:r>
                          </w:p>
                          <w:p w14:paraId="248C5408" w14:textId="77777777" w:rsidR="00A54268" w:rsidRPr="00A54268" w:rsidRDefault="00A54268" w:rsidP="00A54268">
                            <w:pPr>
                              <w:pStyle w:val="ListParagraph"/>
                              <w:numPr>
                                <w:ilvl w:val="0"/>
                                <w:numId w:val="2"/>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Awareness of the richness of different kinds of families and their potential for meeting children’s needs.</w:t>
                            </w:r>
                          </w:p>
                          <w:p w14:paraId="36807EFD" w14:textId="77777777" w:rsidR="00A54268" w:rsidRPr="00A54268" w:rsidRDefault="00A54268" w:rsidP="00A54268">
                            <w:pPr>
                              <w:pStyle w:val="ListParagraph"/>
                              <w:numPr>
                                <w:ilvl w:val="0"/>
                                <w:numId w:val="2"/>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Some understanding of the purpose and function of the panel and of the agency which the panel is serving, or a willingness to learn.</w:t>
                            </w:r>
                          </w:p>
                          <w:p w14:paraId="7A947FB5" w14:textId="77777777" w:rsidR="00A54268" w:rsidRPr="00A54268" w:rsidRDefault="00A54268" w:rsidP="00A54268">
                            <w:pPr>
                              <w:shd w:val="clear" w:color="auto" w:fill="FFFFFF"/>
                              <w:spacing w:after="0" w:line="240" w:lineRule="auto"/>
                              <w:rPr>
                                <w:rFonts w:eastAsia="Times New Roman" w:cstheme="minorHAnsi"/>
                                <w:b/>
                                <w:bCs/>
                                <w:color w:val="0B0C0C"/>
                                <w:kern w:val="0"/>
                                <w:lang w:eastAsia="en-GB"/>
                                <w14:ligatures w14:val="none"/>
                              </w:rPr>
                            </w:pPr>
                            <w:r w:rsidRPr="00A54268">
                              <w:rPr>
                                <w:rFonts w:eastAsia="Times New Roman" w:cstheme="minorHAnsi"/>
                                <w:b/>
                                <w:bCs/>
                                <w:color w:val="0B0C0C"/>
                                <w:kern w:val="0"/>
                                <w:lang w:eastAsia="en-GB"/>
                                <w14:ligatures w14:val="none"/>
                              </w:rPr>
                              <w:t>Abilities</w:t>
                            </w:r>
                          </w:p>
                          <w:p w14:paraId="2DF42DC1" w14:textId="77777777" w:rsidR="00A54268" w:rsidRPr="00A54268" w:rsidRDefault="00A54268" w:rsidP="00A54268">
                            <w:pPr>
                              <w:pStyle w:val="ListParagraph"/>
                              <w:numPr>
                                <w:ilvl w:val="0"/>
                                <w:numId w:val="3"/>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Good listening and communication skills.</w:t>
                            </w:r>
                          </w:p>
                          <w:p w14:paraId="0B8C0747" w14:textId="77777777" w:rsidR="00A54268" w:rsidRPr="00A54268" w:rsidRDefault="00A54268" w:rsidP="00A54268">
                            <w:pPr>
                              <w:pStyle w:val="ListParagraph"/>
                              <w:numPr>
                                <w:ilvl w:val="0"/>
                                <w:numId w:val="3"/>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The ability to read, process and analyse large amounts of complex and sometimes distressing information.</w:t>
                            </w:r>
                          </w:p>
                          <w:p w14:paraId="15FFF12F" w14:textId="77777777" w:rsidR="00A54268" w:rsidRPr="00A54268" w:rsidRDefault="00A54268" w:rsidP="00A54268">
                            <w:pPr>
                              <w:pStyle w:val="ListParagraph"/>
                              <w:numPr>
                                <w:ilvl w:val="0"/>
                                <w:numId w:val="3"/>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The ability to make an assessment and to form a view, based on the written and verbal information presented to panel and the confidence to articulate this at panel.</w:t>
                            </w:r>
                          </w:p>
                          <w:p w14:paraId="16D44901" w14:textId="77777777" w:rsidR="00A54268" w:rsidRPr="00A54268" w:rsidRDefault="00A54268" w:rsidP="00A54268">
                            <w:pPr>
                              <w:pStyle w:val="ListParagraph"/>
                              <w:numPr>
                                <w:ilvl w:val="0"/>
                                <w:numId w:val="3"/>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The ability to use personal and/or professional knowledge and experience to contribute to discussions and decision-making in a balanced and informed manner.</w:t>
                            </w:r>
                          </w:p>
                          <w:p w14:paraId="6901764A" w14:textId="77777777" w:rsidR="00A54268" w:rsidRPr="00A54268" w:rsidRDefault="00A54268" w:rsidP="00A54268">
                            <w:pPr>
                              <w:pStyle w:val="ListParagraph"/>
                              <w:numPr>
                                <w:ilvl w:val="0"/>
                                <w:numId w:val="3"/>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The ability to work co-operatively as part of a multi-disciplinary team.</w:t>
                            </w:r>
                          </w:p>
                          <w:p w14:paraId="7823E74C" w14:textId="77777777" w:rsidR="00A54268" w:rsidRPr="00A54268" w:rsidRDefault="00A54268" w:rsidP="00A54268">
                            <w:pPr>
                              <w:pStyle w:val="ListParagraph"/>
                              <w:numPr>
                                <w:ilvl w:val="0"/>
                                <w:numId w:val="3"/>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The ability to attend panel meetings, as required, arriving on time, and to attend at least one training day each year.</w:t>
                            </w:r>
                          </w:p>
                          <w:p w14:paraId="146D3677" w14:textId="77777777" w:rsidR="00A54268" w:rsidRPr="00A54268" w:rsidRDefault="00A54268" w:rsidP="00A54268">
                            <w:pPr>
                              <w:shd w:val="clear" w:color="auto" w:fill="FFFFFF"/>
                              <w:spacing w:after="0" w:line="240" w:lineRule="auto"/>
                              <w:rPr>
                                <w:rFonts w:eastAsia="Times New Roman" w:cstheme="minorHAnsi"/>
                                <w:b/>
                                <w:bCs/>
                                <w:color w:val="0B0C0C"/>
                                <w:kern w:val="0"/>
                                <w:lang w:eastAsia="en-GB"/>
                                <w14:ligatures w14:val="none"/>
                              </w:rPr>
                            </w:pPr>
                            <w:r w:rsidRPr="00A54268">
                              <w:rPr>
                                <w:rFonts w:eastAsia="Times New Roman" w:cstheme="minorHAnsi"/>
                                <w:b/>
                                <w:bCs/>
                                <w:color w:val="0B0C0C"/>
                                <w:kern w:val="0"/>
                                <w:lang w:eastAsia="en-GB"/>
                                <w14:ligatures w14:val="none"/>
                              </w:rPr>
                              <w:t>Attitudes and Values</w:t>
                            </w:r>
                          </w:p>
                          <w:p w14:paraId="3CCF1D6A" w14:textId="77777777" w:rsidR="00A54268" w:rsidRPr="00A54268" w:rsidRDefault="00A54268" w:rsidP="00A54268">
                            <w:pPr>
                              <w:pStyle w:val="ListParagraph"/>
                              <w:numPr>
                                <w:ilvl w:val="0"/>
                                <w:numId w:val="4"/>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commitment to keeping children within their own family or community where this is possible and to maintaining family time between children living in foster families and their birth families where this appears to be in the child’s best interests.</w:t>
                            </w:r>
                          </w:p>
                          <w:p w14:paraId="70A84F76" w14:textId="77777777" w:rsidR="00A54268" w:rsidRPr="00A54268" w:rsidRDefault="00A54268" w:rsidP="00A54268">
                            <w:pPr>
                              <w:pStyle w:val="ListParagraph"/>
                              <w:numPr>
                                <w:ilvl w:val="0"/>
                                <w:numId w:val="4"/>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commitment to fostering as a way of meeting a child’s needs where this appears to be in the child’s best interests.</w:t>
                            </w:r>
                          </w:p>
                          <w:p w14:paraId="03FD478D" w14:textId="77777777" w:rsidR="00A54268" w:rsidRPr="00A54268" w:rsidRDefault="00A54268" w:rsidP="00A54268">
                            <w:pPr>
                              <w:pStyle w:val="ListParagraph"/>
                              <w:numPr>
                                <w:ilvl w:val="0"/>
                                <w:numId w:val="4"/>
                              </w:numPr>
                              <w:shd w:val="clear" w:color="auto" w:fill="FFFFFF"/>
                              <w:spacing w:before="100" w:beforeAutospacing="1" w:after="100" w:afterAutospacing="1"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commitment to safeguarding and promoting children’s welfare in foster care.</w:t>
                            </w:r>
                          </w:p>
                          <w:p w14:paraId="26AE8C12" w14:textId="77777777" w:rsidR="00A54268" w:rsidRPr="00A54268" w:rsidRDefault="00A54268" w:rsidP="00A54268">
                            <w:pPr>
                              <w:pStyle w:val="ListParagraph"/>
                              <w:numPr>
                                <w:ilvl w:val="0"/>
                                <w:numId w:val="4"/>
                              </w:numPr>
                              <w:shd w:val="clear" w:color="auto" w:fill="FFFFFF"/>
                              <w:spacing w:before="100" w:beforeAutospacing="1" w:after="100" w:afterAutospacing="1"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valuing of diversity in relation to issues of ethnicity, religion, gender, disability and sexuality.</w:t>
                            </w:r>
                          </w:p>
                          <w:p w14:paraId="11404996" w14:textId="77777777" w:rsidR="00A54268" w:rsidRPr="00A54268" w:rsidRDefault="00A54268" w:rsidP="00A54268">
                            <w:pPr>
                              <w:pStyle w:val="ListParagraph"/>
                              <w:numPr>
                                <w:ilvl w:val="0"/>
                                <w:numId w:val="4"/>
                              </w:numPr>
                              <w:shd w:val="clear" w:color="auto" w:fill="FFFFFF"/>
                              <w:spacing w:before="100" w:beforeAutospacing="1" w:after="100" w:afterAutospacing="1"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An understanding of, and a commitment to, the need for confidentiality.</w:t>
                            </w:r>
                          </w:p>
                          <w:p w14:paraId="6A53B810" w14:textId="77777777" w:rsidR="00A54268" w:rsidRPr="00A54268" w:rsidRDefault="00A54268" w:rsidP="00A54268">
                            <w:pPr>
                              <w:pStyle w:val="ListParagraph"/>
                              <w:numPr>
                                <w:ilvl w:val="0"/>
                                <w:numId w:val="4"/>
                              </w:numPr>
                              <w:shd w:val="clear" w:color="auto" w:fill="FFFFFF"/>
                              <w:spacing w:before="100" w:beforeAutospacing="1" w:after="100" w:afterAutospacing="1"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willingness to increase knowledge and understanding of issues through reading, discussion and training.</w:t>
                            </w:r>
                          </w:p>
                          <w:p w14:paraId="28C91CF9" w14:textId="77777777" w:rsidR="00A54268" w:rsidRPr="00A54268" w:rsidRDefault="00A54268" w:rsidP="00A54268">
                            <w:pPr>
                              <w:pStyle w:val="ListParagraph"/>
                              <w:numPr>
                                <w:ilvl w:val="0"/>
                                <w:numId w:val="4"/>
                              </w:numPr>
                              <w:shd w:val="clear" w:color="auto" w:fill="FFFFFF"/>
                              <w:spacing w:before="100" w:beforeAutospacing="1" w:after="100" w:afterAutospacing="1"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willingness to contribute constructively to the annual review of your central list panel membership and, as required, to that of other members and the Chair.</w:t>
                            </w:r>
                          </w:p>
                          <w:p w14:paraId="51968E5F" w14:textId="77777777" w:rsidR="009332C7" w:rsidRPr="009332C7" w:rsidRDefault="009332C7" w:rsidP="009332C7">
                            <w:pPr>
                              <w:ind w:right="-6"/>
                              <w:rPr>
                                <w:rFonts w:ascii="Arial" w:hAnsi="Arial" w:cs="Arial"/>
                              </w:rPr>
                            </w:pPr>
                          </w:p>
                          <w:p w14:paraId="53804DBC" w14:textId="77777777" w:rsidR="009332C7" w:rsidRDefault="009332C7" w:rsidP="00B33CCD">
                            <w:pPr>
                              <w:pStyle w:val="NoSpacing"/>
                            </w:pPr>
                          </w:p>
                          <w:p w14:paraId="28D3B486" w14:textId="77777777" w:rsidR="007B25BF" w:rsidRDefault="007B25BF" w:rsidP="00B33CCD">
                            <w:pPr>
                              <w:pStyle w:val="NoSpacing"/>
                            </w:pPr>
                          </w:p>
                          <w:p w14:paraId="7A54A5DD" w14:textId="77777777" w:rsidR="007B25BF" w:rsidRDefault="007B25BF" w:rsidP="00B33CCD">
                            <w:pPr>
                              <w:pStyle w:val="NoSpacing"/>
                            </w:pPr>
                          </w:p>
                          <w:p w14:paraId="7705B277" w14:textId="77777777" w:rsidR="007B25BF" w:rsidRDefault="007B25BF" w:rsidP="00B33CCD">
                            <w:pPr>
                              <w:pStyle w:val="NoSpacing"/>
                            </w:pPr>
                          </w:p>
                          <w:p w14:paraId="7BEED861" w14:textId="77777777" w:rsidR="007B25BF" w:rsidRDefault="007B25BF" w:rsidP="00B33CCD">
                            <w:pPr>
                              <w:pStyle w:val="NoSpacing"/>
                            </w:pPr>
                          </w:p>
                          <w:p w14:paraId="5637C096" w14:textId="77777777" w:rsidR="007B25BF" w:rsidRDefault="007B25BF" w:rsidP="00B33CCD">
                            <w:pPr>
                              <w:pStyle w:val="NoSpacing"/>
                            </w:pPr>
                          </w:p>
                          <w:p w14:paraId="536ACA54" w14:textId="77777777" w:rsidR="007B25BF" w:rsidRDefault="007B25BF" w:rsidP="00B33CCD">
                            <w:pPr>
                              <w:pStyle w:val="NoSpacing"/>
                            </w:pPr>
                          </w:p>
                          <w:p w14:paraId="49487852" w14:textId="77777777" w:rsidR="007B25BF" w:rsidRDefault="007B25BF" w:rsidP="00B33CCD">
                            <w:pPr>
                              <w:pStyle w:val="NoSpacing"/>
                            </w:pPr>
                          </w:p>
                          <w:p w14:paraId="41727B99" w14:textId="77777777" w:rsidR="007B25BF" w:rsidRDefault="007B25BF" w:rsidP="00B33CCD">
                            <w:pPr>
                              <w:pStyle w:val="NoSpacing"/>
                            </w:pPr>
                          </w:p>
                          <w:p w14:paraId="757A0655" w14:textId="77777777" w:rsidR="007B25BF" w:rsidRDefault="007B25BF" w:rsidP="00B33CCD">
                            <w:pPr>
                              <w:pStyle w:val="NoSpacing"/>
                            </w:pPr>
                          </w:p>
                          <w:p w14:paraId="10477250" w14:textId="77777777" w:rsidR="007B25BF" w:rsidRDefault="007B25BF" w:rsidP="00B33CCD">
                            <w:pPr>
                              <w:pStyle w:val="NoSpacing"/>
                            </w:pPr>
                          </w:p>
                          <w:p w14:paraId="34A0F91B" w14:textId="77777777" w:rsidR="007B25BF" w:rsidRDefault="007B25BF" w:rsidP="00B33CCD">
                            <w:pPr>
                              <w:pStyle w:val="NoSpacing"/>
                            </w:pPr>
                          </w:p>
                          <w:p w14:paraId="60746706" w14:textId="77777777" w:rsidR="007B25BF" w:rsidRDefault="007B25BF" w:rsidP="00B33CCD">
                            <w:pPr>
                              <w:pStyle w:val="NoSpacing"/>
                            </w:pPr>
                          </w:p>
                          <w:p w14:paraId="7E8EC9E4" w14:textId="77777777" w:rsidR="007B25BF" w:rsidRDefault="007B25BF" w:rsidP="00B33CCD">
                            <w:pPr>
                              <w:pStyle w:val="NoSpacing"/>
                            </w:pPr>
                          </w:p>
                          <w:p w14:paraId="3844D4FC" w14:textId="77777777" w:rsidR="007B25BF" w:rsidRDefault="007B25BF" w:rsidP="00B33CCD">
                            <w:pPr>
                              <w:pStyle w:val="NoSpacing"/>
                            </w:pPr>
                          </w:p>
                          <w:p w14:paraId="2A8082F5" w14:textId="77777777" w:rsidR="007B25BF" w:rsidRDefault="007B25BF" w:rsidP="00B33CCD">
                            <w:pPr>
                              <w:pStyle w:val="NoSpacing"/>
                            </w:pPr>
                          </w:p>
                          <w:p w14:paraId="4DDE58FB" w14:textId="0494154C" w:rsidR="00533AE1" w:rsidRDefault="00533AE1" w:rsidP="007A65D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0785AD" id="Text Box 1" o:spid="_x0000_s1033" type="#_x0000_t202" style="position:absolute;margin-left:26.3pt;margin-top:.7pt;width:543.85pt;height:542.8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" fillcolor="white [3201]" stroked="f" strokeweight=".5pt">
                <v:textbox>
                  <w:txbxContent>
                    <w:p w14:paraId="1F3C9E49" w14:textId="55587183" w:rsidR="00533AE1" w:rsidRDefault="00533AE1">
                      <w:r w:rsidRPr="00A34BF3">
                        <w:rPr>
                          <w:noProof/>
                        </w:rPr>
                        <w:drawing>
                          <wp:inline distT="0" distB="0" distL="0" distR="0" wp14:anchorId="5289C1BE" wp14:editId="54D9EBC5">
                            <wp:extent cx="6379851" cy="387322"/>
                            <wp:effectExtent l="0" t="0" r="0" b="0"/>
                            <wp:docPr id="1355804861" name="Picture 135580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3672" cy="397268"/>
                                    </a:xfrm>
                                    <a:prstGeom prst="rect">
                                      <a:avLst/>
                                    </a:prstGeom>
                                    <a:noFill/>
                                    <a:ln>
                                      <a:noFill/>
                                    </a:ln>
                                  </pic:spPr>
                                </pic:pic>
                              </a:graphicData>
                            </a:graphic>
                          </wp:inline>
                        </w:drawing>
                      </w:r>
                    </w:p>
                    <w:p w14:paraId="0D7FF6AF" w14:textId="77777777" w:rsidR="00B33CCD" w:rsidRPr="009332C7" w:rsidRDefault="00B33CCD" w:rsidP="00B33CCD">
                      <w:pPr>
                        <w:pStyle w:val="NoSpacing"/>
                        <w:rPr>
                          <w:rFonts w:asciiTheme="minorHAnsi" w:hAnsiTheme="minorHAnsi" w:cstheme="minorHAnsi"/>
                          <w:sz w:val="24"/>
                          <w:szCs w:val="24"/>
                        </w:rPr>
                      </w:pPr>
                      <w:r w:rsidRPr="009332C7">
                        <w:rPr>
                          <w:rFonts w:asciiTheme="minorHAnsi" w:hAnsiTheme="minorHAnsi" w:cstheme="minorHAnsi"/>
                          <w:sz w:val="24"/>
                          <w:szCs w:val="24"/>
                        </w:rPr>
                        <w:t>We are looking for applicants who can demonstrate that they meet the following requirements:</w:t>
                      </w:r>
                    </w:p>
                    <w:p w14:paraId="2086734E" w14:textId="77777777" w:rsidR="007B25BF" w:rsidRPr="009332C7" w:rsidRDefault="007B25BF" w:rsidP="00B33CCD">
                      <w:pPr>
                        <w:pStyle w:val="NoSpacing"/>
                        <w:rPr>
                          <w:rFonts w:asciiTheme="minorHAnsi" w:hAnsiTheme="minorHAnsi" w:cstheme="minorHAnsi"/>
                          <w:sz w:val="24"/>
                          <w:szCs w:val="24"/>
                        </w:rPr>
                      </w:pPr>
                    </w:p>
                    <w:p w14:paraId="7D489A96" w14:textId="77777777" w:rsidR="00A54268" w:rsidRPr="00A54268" w:rsidRDefault="00A54268" w:rsidP="00A54268">
                      <w:p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b/>
                          <w:bCs/>
                          <w:color w:val="0B0C0C"/>
                          <w:kern w:val="0"/>
                          <w:lang w:eastAsia="en-GB"/>
                          <w14:ligatures w14:val="none"/>
                        </w:rPr>
                        <w:t>Essential Experience and qualifications</w:t>
                      </w:r>
                      <w:r w:rsidRPr="00A54268">
                        <w:rPr>
                          <w:rFonts w:eastAsia="Times New Roman" w:cstheme="minorHAnsi"/>
                          <w:color w:val="0B0C0C"/>
                          <w:kern w:val="0"/>
                          <w:lang w:eastAsia="en-GB"/>
                          <w14:ligatures w14:val="none"/>
                        </w:rPr>
                        <w:t xml:space="preserve"> (where a qualification is required for the role i.e. Social Work Member)</w:t>
                      </w:r>
                    </w:p>
                    <w:p w14:paraId="655F7323" w14:textId="77777777" w:rsidR="00A54268" w:rsidRPr="00A54268" w:rsidRDefault="00A54268" w:rsidP="00A54268">
                      <w:pPr>
                        <w:pStyle w:val="ListParagraph"/>
                        <w:numPr>
                          <w:ilvl w:val="0"/>
                          <w:numId w:val="1"/>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Experience, either professionally or personally or both, of the placement of children in foster families or of children being cared for away from their birth family.</w:t>
                      </w:r>
                    </w:p>
                    <w:p w14:paraId="19D0EF4B" w14:textId="77777777" w:rsidR="00A54268" w:rsidRPr="00A54268" w:rsidRDefault="00A54268" w:rsidP="00A54268">
                      <w:pPr>
                        <w:pStyle w:val="ListParagraph"/>
                        <w:numPr>
                          <w:ilvl w:val="0"/>
                          <w:numId w:val="1"/>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social work qualification will be necessary for certain panel members.</w:t>
                      </w:r>
                    </w:p>
                    <w:p w14:paraId="7F78C119" w14:textId="77777777" w:rsidR="00A54268" w:rsidRPr="00A54268" w:rsidRDefault="00A54268" w:rsidP="00A54268">
                      <w:pPr>
                        <w:shd w:val="clear" w:color="auto" w:fill="FFFFFF"/>
                        <w:spacing w:after="0" w:line="240" w:lineRule="auto"/>
                        <w:rPr>
                          <w:rFonts w:eastAsia="Times New Roman" w:cstheme="minorHAnsi"/>
                          <w:b/>
                          <w:bCs/>
                          <w:color w:val="0B0C0C"/>
                          <w:kern w:val="0"/>
                          <w:lang w:eastAsia="en-GB"/>
                          <w14:ligatures w14:val="none"/>
                        </w:rPr>
                      </w:pPr>
                      <w:r w:rsidRPr="00A54268">
                        <w:rPr>
                          <w:rFonts w:eastAsia="Times New Roman" w:cstheme="minorHAnsi"/>
                          <w:b/>
                          <w:bCs/>
                          <w:color w:val="0B0C0C"/>
                          <w:kern w:val="0"/>
                          <w:lang w:eastAsia="en-GB"/>
                          <w14:ligatures w14:val="none"/>
                        </w:rPr>
                        <w:t>Knowledge</w:t>
                      </w:r>
                    </w:p>
                    <w:p w14:paraId="5694C667" w14:textId="77777777" w:rsidR="00A54268" w:rsidRPr="00A54268" w:rsidRDefault="00A54268" w:rsidP="00A54268">
                      <w:pPr>
                        <w:pStyle w:val="ListParagraph"/>
                        <w:numPr>
                          <w:ilvl w:val="0"/>
                          <w:numId w:val="2"/>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An appreciation of the effect of separation and loss on children.</w:t>
                      </w:r>
                    </w:p>
                    <w:p w14:paraId="248C5408" w14:textId="77777777" w:rsidR="00A54268" w:rsidRPr="00A54268" w:rsidRDefault="00A54268" w:rsidP="00A54268">
                      <w:pPr>
                        <w:pStyle w:val="ListParagraph"/>
                        <w:numPr>
                          <w:ilvl w:val="0"/>
                          <w:numId w:val="2"/>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Awareness of the richness of different kinds of families and their potential for meeting children’s needs.</w:t>
                      </w:r>
                    </w:p>
                    <w:p w14:paraId="36807EFD" w14:textId="77777777" w:rsidR="00A54268" w:rsidRPr="00A54268" w:rsidRDefault="00A54268" w:rsidP="00A54268">
                      <w:pPr>
                        <w:pStyle w:val="ListParagraph"/>
                        <w:numPr>
                          <w:ilvl w:val="0"/>
                          <w:numId w:val="2"/>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Some understanding of the purpose and function of the panel and of the agency which the panel is serving, or a willingness to learn.</w:t>
                      </w:r>
                    </w:p>
                    <w:p w14:paraId="7A947FB5" w14:textId="77777777" w:rsidR="00A54268" w:rsidRPr="00A54268" w:rsidRDefault="00A54268" w:rsidP="00A54268">
                      <w:pPr>
                        <w:shd w:val="clear" w:color="auto" w:fill="FFFFFF"/>
                        <w:spacing w:after="0" w:line="240" w:lineRule="auto"/>
                        <w:rPr>
                          <w:rFonts w:eastAsia="Times New Roman" w:cstheme="minorHAnsi"/>
                          <w:b/>
                          <w:bCs/>
                          <w:color w:val="0B0C0C"/>
                          <w:kern w:val="0"/>
                          <w:lang w:eastAsia="en-GB"/>
                          <w14:ligatures w14:val="none"/>
                        </w:rPr>
                      </w:pPr>
                      <w:r w:rsidRPr="00A54268">
                        <w:rPr>
                          <w:rFonts w:eastAsia="Times New Roman" w:cstheme="minorHAnsi"/>
                          <w:b/>
                          <w:bCs/>
                          <w:color w:val="0B0C0C"/>
                          <w:kern w:val="0"/>
                          <w:lang w:eastAsia="en-GB"/>
                          <w14:ligatures w14:val="none"/>
                        </w:rPr>
                        <w:t>Abilities</w:t>
                      </w:r>
                    </w:p>
                    <w:p w14:paraId="2DF42DC1" w14:textId="77777777" w:rsidR="00A54268" w:rsidRPr="00A54268" w:rsidRDefault="00A54268" w:rsidP="00A54268">
                      <w:pPr>
                        <w:pStyle w:val="ListParagraph"/>
                        <w:numPr>
                          <w:ilvl w:val="0"/>
                          <w:numId w:val="3"/>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Good listening and communication skills.</w:t>
                      </w:r>
                    </w:p>
                    <w:p w14:paraId="0B8C0747" w14:textId="77777777" w:rsidR="00A54268" w:rsidRPr="00A54268" w:rsidRDefault="00A54268" w:rsidP="00A54268">
                      <w:pPr>
                        <w:pStyle w:val="ListParagraph"/>
                        <w:numPr>
                          <w:ilvl w:val="0"/>
                          <w:numId w:val="3"/>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The ability to read, process and analyse large amounts of complex and sometimes distressing information.</w:t>
                      </w:r>
                    </w:p>
                    <w:p w14:paraId="15FFF12F" w14:textId="77777777" w:rsidR="00A54268" w:rsidRPr="00A54268" w:rsidRDefault="00A54268" w:rsidP="00A54268">
                      <w:pPr>
                        <w:pStyle w:val="ListParagraph"/>
                        <w:numPr>
                          <w:ilvl w:val="0"/>
                          <w:numId w:val="3"/>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The ability to make an assessment and to form a view, based on the written and verbal information presented to panel and the confidence to articulate this at panel.</w:t>
                      </w:r>
                    </w:p>
                    <w:p w14:paraId="16D44901" w14:textId="77777777" w:rsidR="00A54268" w:rsidRPr="00A54268" w:rsidRDefault="00A54268" w:rsidP="00A54268">
                      <w:pPr>
                        <w:pStyle w:val="ListParagraph"/>
                        <w:numPr>
                          <w:ilvl w:val="0"/>
                          <w:numId w:val="3"/>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The ability to use personal and/or professional knowledge and experience to contribute to discussions and decision-making in a balanced and informed manner.</w:t>
                      </w:r>
                    </w:p>
                    <w:p w14:paraId="6901764A" w14:textId="77777777" w:rsidR="00A54268" w:rsidRPr="00A54268" w:rsidRDefault="00A54268" w:rsidP="00A54268">
                      <w:pPr>
                        <w:pStyle w:val="ListParagraph"/>
                        <w:numPr>
                          <w:ilvl w:val="0"/>
                          <w:numId w:val="3"/>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The ability to work co-operatively as part of a multi-disciplinary team.</w:t>
                      </w:r>
                    </w:p>
                    <w:p w14:paraId="7823E74C" w14:textId="77777777" w:rsidR="00A54268" w:rsidRPr="00A54268" w:rsidRDefault="00A54268" w:rsidP="00A54268">
                      <w:pPr>
                        <w:pStyle w:val="ListParagraph"/>
                        <w:numPr>
                          <w:ilvl w:val="0"/>
                          <w:numId w:val="3"/>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The ability to attend panel meetings, as required, arriving on time, and to attend at least one training day each year.</w:t>
                      </w:r>
                    </w:p>
                    <w:p w14:paraId="146D3677" w14:textId="77777777" w:rsidR="00A54268" w:rsidRPr="00A54268" w:rsidRDefault="00A54268" w:rsidP="00A54268">
                      <w:pPr>
                        <w:shd w:val="clear" w:color="auto" w:fill="FFFFFF"/>
                        <w:spacing w:after="0" w:line="240" w:lineRule="auto"/>
                        <w:rPr>
                          <w:rFonts w:eastAsia="Times New Roman" w:cstheme="minorHAnsi"/>
                          <w:b/>
                          <w:bCs/>
                          <w:color w:val="0B0C0C"/>
                          <w:kern w:val="0"/>
                          <w:lang w:eastAsia="en-GB"/>
                          <w14:ligatures w14:val="none"/>
                        </w:rPr>
                      </w:pPr>
                      <w:r w:rsidRPr="00A54268">
                        <w:rPr>
                          <w:rFonts w:eastAsia="Times New Roman" w:cstheme="minorHAnsi"/>
                          <w:b/>
                          <w:bCs/>
                          <w:color w:val="0B0C0C"/>
                          <w:kern w:val="0"/>
                          <w:lang w:eastAsia="en-GB"/>
                          <w14:ligatures w14:val="none"/>
                        </w:rPr>
                        <w:t>Attitudes and Values</w:t>
                      </w:r>
                    </w:p>
                    <w:p w14:paraId="3CCF1D6A" w14:textId="77777777" w:rsidR="00A54268" w:rsidRPr="00A54268" w:rsidRDefault="00A54268" w:rsidP="00A54268">
                      <w:pPr>
                        <w:pStyle w:val="ListParagraph"/>
                        <w:numPr>
                          <w:ilvl w:val="0"/>
                          <w:numId w:val="4"/>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commitment to keeping children within their own family or community where this is possible and to maintaining family time between children living in foster families and their birth families where this appears to be in the child’s best interests.</w:t>
                      </w:r>
                    </w:p>
                    <w:p w14:paraId="70A84F76" w14:textId="77777777" w:rsidR="00A54268" w:rsidRPr="00A54268" w:rsidRDefault="00A54268" w:rsidP="00A54268">
                      <w:pPr>
                        <w:pStyle w:val="ListParagraph"/>
                        <w:numPr>
                          <w:ilvl w:val="0"/>
                          <w:numId w:val="4"/>
                        </w:numPr>
                        <w:shd w:val="clear" w:color="auto" w:fill="FFFFFF"/>
                        <w:spacing w:after="0"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commitment to fostering as a way of meeting a child’s needs where this appears to be in the child’s best interests.</w:t>
                      </w:r>
                    </w:p>
                    <w:p w14:paraId="03FD478D" w14:textId="77777777" w:rsidR="00A54268" w:rsidRPr="00A54268" w:rsidRDefault="00A54268" w:rsidP="00A54268">
                      <w:pPr>
                        <w:pStyle w:val="ListParagraph"/>
                        <w:numPr>
                          <w:ilvl w:val="0"/>
                          <w:numId w:val="4"/>
                        </w:numPr>
                        <w:shd w:val="clear" w:color="auto" w:fill="FFFFFF"/>
                        <w:spacing w:before="100" w:beforeAutospacing="1" w:after="100" w:afterAutospacing="1"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commitment to safeguarding and promoting children’s welfare in foster care.</w:t>
                      </w:r>
                    </w:p>
                    <w:p w14:paraId="26AE8C12" w14:textId="77777777" w:rsidR="00A54268" w:rsidRPr="00A54268" w:rsidRDefault="00A54268" w:rsidP="00A54268">
                      <w:pPr>
                        <w:pStyle w:val="ListParagraph"/>
                        <w:numPr>
                          <w:ilvl w:val="0"/>
                          <w:numId w:val="4"/>
                        </w:numPr>
                        <w:shd w:val="clear" w:color="auto" w:fill="FFFFFF"/>
                        <w:spacing w:before="100" w:beforeAutospacing="1" w:after="100" w:afterAutospacing="1"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valuing of diversity in relation to issues of ethnicity, religion, gender, disability and sexuality.</w:t>
                      </w:r>
                    </w:p>
                    <w:p w14:paraId="11404996" w14:textId="77777777" w:rsidR="00A54268" w:rsidRPr="00A54268" w:rsidRDefault="00A54268" w:rsidP="00A54268">
                      <w:pPr>
                        <w:pStyle w:val="ListParagraph"/>
                        <w:numPr>
                          <w:ilvl w:val="0"/>
                          <w:numId w:val="4"/>
                        </w:numPr>
                        <w:shd w:val="clear" w:color="auto" w:fill="FFFFFF"/>
                        <w:spacing w:before="100" w:beforeAutospacing="1" w:after="100" w:afterAutospacing="1"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An understanding of, and a commitment to, the need for confidentiality.</w:t>
                      </w:r>
                    </w:p>
                    <w:p w14:paraId="6A53B810" w14:textId="77777777" w:rsidR="00A54268" w:rsidRPr="00A54268" w:rsidRDefault="00A54268" w:rsidP="00A54268">
                      <w:pPr>
                        <w:pStyle w:val="ListParagraph"/>
                        <w:numPr>
                          <w:ilvl w:val="0"/>
                          <w:numId w:val="4"/>
                        </w:numPr>
                        <w:shd w:val="clear" w:color="auto" w:fill="FFFFFF"/>
                        <w:spacing w:before="100" w:beforeAutospacing="1" w:after="100" w:afterAutospacing="1"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willingness to increase knowledge and understanding of issues through reading, discussion and training.</w:t>
                      </w:r>
                    </w:p>
                    <w:p w14:paraId="28C91CF9" w14:textId="77777777" w:rsidR="00A54268" w:rsidRPr="00A54268" w:rsidRDefault="00A54268" w:rsidP="00A54268">
                      <w:pPr>
                        <w:pStyle w:val="ListParagraph"/>
                        <w:numPr>
                          <w:ilvl w:val="0"/>
                          <w:numId w:val="4"/>
                        </w:numPr>
                        <w:shd w:val="clear" w:color="auto" w:fill="FFFFFF"/>
                        <w:spacing w:before="100" w:beforeAutospacing="1" w:after="100" w:afterAutospacing="1" w:line="240" w:lineRule="auto"/>
                        <w:rPr>
                          <w:rFonts w:eastAsia="Times New Roman" w:cstheme="minorHAnsi"/>
                          <w:color w:val="0B0C0C"/>
                          <w:kern w:val="0"/>
                          <w:lang w:eastAsia="en-GB"/>
                          <w14:ligatures w14:val="none"/>
                        </w:rPr>
                      </w:pPr>
                      <w:r w:rsidRPr="00A54268">
                        <w:rPr>
                          <w:rFonts w:eastAsia="Times New Roman" w:cstheme="minorHAnsi"/>
                          <w:color w:val="0B0C0C"/>
                          <w:kern w:val="0"/>
                          <w:lang w:eastAsia="en-GB"/>
                          <w14:ligatures w14:val="none"/>
                        </w:rPr>
                        <w:t>A willingness to contribute constructively to the annual review of your central list panel membership and, as required, to that of other members and the Chair.</w:t>
                      </w:r>
                    </w:p>
                    <w:p w14:paraId="51968E5F" w14:textId="77777777" w:rsidR="009332C7" w:rsidRPr="009332C7" w:rsidRDefault="009332C7" w:rsidP="009332C7">
                      <w:pPr>
                        <w:ind w:right="-6"/>
                        <w:rPr>
                          <w:rFonts w:ascii="Arial" w:hAnsi="Arial" w:cs="Arial"/>
                        </w:rPr>
                      </w:pPr>
                    </w:p>
                    <w:p w14:paraId="53804DBC" w14:textId="77777777" w:rsidR="009332C7" w:rsidRDefault="009332C7" w:rsidP="00B33CCD">
                      <w:pPr>
                        <w:pStyle w:val="NoSpacing"/>
                      </w:pPr>
                    </w:p>
                    <w:p w14:paraId="28D3B486" w14:textId="77777777" w:rsidR="007B25BF" w:rsidRDefault="007B25BF" w:rsidP="00B33CCD">
                      <w:pPr>
                        <w:pStyle w:val="NoSpacing"/>
                      </w:pPr>
                    </w:p>
                    <w:p w14:paraId="7A54A5DD" w14:textId="77777777" w:rsidR="007B25BF" w:rsidRDefault="007B25BF" w:rsidP="00B33CCD">
                      <w:pPr>
                        <w:pStyle w:val="NoSpacing"/>
                      </w:pPr>
                    </w:p>
                    <w:p w14:paraId="7705B277" w14:textId="77777777" w:rsidR="007B25BF" w:rsidRDefault="007B25BF" w:rsidP="00B33CCD">
                      <w:pPr>
                        <w:pStyle w:val="NoSpacing"/>
                      </w:pPr>
                    </w:p>
                    <w:p w14:paraId="7BEED861" w14:textId="77777777" w:rsidR="007B25BF" w:rsidRDefault="007B25BF" w:rsidP="00B33CCD">
                      <w:pPr>
                        <w:pStyle w:val="NoSpacing"/>
                      </w:pPr>
                    </w:p>
                    <w:p w14:paraId="5637C096" w14:textId="77777777" w:rsidR="007B25BF" w:rsidRDefault="007B25BF" w:rsidP="00B33CCD">
                      <w:pPr>
                        <w:pStyle w:val="NoSpacing"/>
                      </w:pPr>
                    </w:p>
                    <w:p w14:paraId="536ACA54" w14:textId="77777777" w:rsidR="007B25BF" w:rsidRDefault="007B25BF" w:rsidP="00B33CCD">
                      <w:pPr>
                        <w:pStyle w:val="NoSpacing"/>
                      </w:pPr>
                    </w:p>
                    <w:p w14:paraId="49487852" w14:textId="77777777" w:rsidR="007B25BF" w:rsidRDefault="007B25BF" w:rsidP="00B33CCD">
                      <w:pPr>
                        <w:pStyle w:val="NoSpacing"/>
                      </w:pPr>
                    </w:p>
                    <w:p w14:paraId="41727B99" w14:textId="77777777" w:rsidR="007B25BF" w:rsidRDefault="007B25BF" w:rsidP="00B33CCD">
                      <w:pPr>
                        <w:pStyle w:val="NoSpacing"/>
                      </w:pPr>
                    </w:p>
                    <w:p w14:paraId="757A0655" w14:textId="77777777" w:rsidR="007B25BF" w:rsidRDefault="007B25BF" w:rsidP="00B33CCD">
                      <w:pPr>
                        <w:pStyle w:val="NoSpacing"/>
                      </w:pPr>
                    </w:p>
                    <w:p w14:paraId="10477250" w14:textId="77777777" w:rsidR="007B25BF" w:rsidRDefault="007B25BF" w:rsidP="00B33CCD">
                      <w:pPr>
                        <w:pStyle w:val="NoSpacing"/>
                      </w:pPr>
                    </w:p>
                    <w:p w14:paraId="34A0F91B" w14:textId="77777777" w:rsidR="007B25BF" w:rsidRDefault="007B25BF" w:rsidP="00B33CCD">
                      <w:pPr>
                        <w:pStyle w:val="NoSpacing"/>
                      </w:pPr>
                    </w:p>
                    <w:p w14:paraId="60746706" w14:textId="77777777" w:rsidR="007B25BF" w:rsidRDefault="007B25BF" w:rsidP="00B33CCD">
                      <w:pPr>
                        <w:pStyle w:val="NoSpacing"/>
                      </w:pPr>
                    </w:p>
                    <w:p w14:paraId="7E8EC9E4" w14:textId="77777777" w:rsidR="007B25BF" w:rsidRDefault="007B25BF" w:rsidP="00B33CCD">
                      <w:pPr>
                        <w:pStyle w:val="NoSpacing"/>
                      </w:pPr>
                    </w:p>
                    <w:p w14:paraId="3844D4FC" w14:textId="77777777" w:rsidR="007B25BF" w:rsidRDefault="007B25BF" w:rsidP="00B33CCD">
                      <w:pPr>
                        <w:pStyle w:val="NoSpacing"/>
                      </w:pPr>
                    </w:p>
                    <w:p w14:paraId="2A8082F5" w14:textId="77777777" w:rsidR="007B25BF" w:rsidRDefault="007B25BF" w:rsidP="00B33CCD">
                      <w:pPr>
                        <w:pStyle w:val="NoSpacing"/>
                      </w:pPr>
                    </w:p>
                    <w:p w14:paraId="4DDE58FB" w14:textId="0494154C" w:rsidR="00533AE1" w:rsidRDefault="00533AE1" w:rsidP="007A65DD">
                      <w:pPr>
                        <w:pStyle w:val="NoSpacing"/>
                      </w:pPr>
                    </w:p>
                  </w:txbxContent>
                </v:textbox>
                <w10:wrap anchorx="page"/>
              </v:shape>
            </w:pict>
          </mc:Fallback>
        </mc:AlternateContent>
      </w:r>
      <w:r w:rsidR="007B5E06">
        <w:tab/>
      </w:r>
      <w:r w:rsidR="007B5E06">
        <w:tab/>
      </w:r>
      <w:r w:rsidR="007B5E06">
        <w:rPr>
          <w:noProof/>
        </w:rPr>
        <w:drawing>
          <wp:inline distT="0" distB="0" distL="0" distR="0" wp14:anchorId="30C2EB33" wp14:editId="638A29A6">
            <wp:extent cx="4972050" cy="2038350"/>
            <wp:effectExtent l="0" t="0" r="0" b="0"/>
            <wp:docPr id="502395044" name="Picture 1" descr="A black and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95044" name="Picture 1" descr="A black and white text on a white background&#10;&#10;Description automatically generated"/>
                    <pic:cNvPicPr/>
                  </pic:nvPicPr>
                  <pic:blipFill>
                    <a:blip r:embed="rId13"/>
                    <a:stretch>
                      <a:fillRect/>
                    </a:stretch>
                  </pic:blipFill>
                  <pic:spPr>
                    <a:xfrm>
                      <a:off x="0" y="0"/>
                      <a:ext cx="4972050" cy="2038350"/>
                    </a:xfrm>
                    <a:prstGeom prst="rect">
                      <a:avLst/>
                    </a:prstGeom>
                  </pic:spPr>
                </pic:pic>
              </a:graphicData>
            </a:graphic>
          </wp:inline>
        </w:drawing>
      </w:r>
    </w:p>
    <w:p w14:paraId="39F91B01" w14:textId="3A12DBA7" w:rsidR="005B1E8F" w:rsidRDefault="005B1E8F"/>
    <w:p w14:paraId="70F0BCF0" w14:textId="382C1D30" w:rsidR="005B1E8F" w:rsidRDefault="005B1E8F"/>
    <w:p w14:paraId="699C04E3" w14:textId="3EAFBF86" w:rsidR="005B1E8F" w:rsidRDefault="005B1E8F"/>
    <w:p w14:paraId="09F30491" w14:textId="620BC24A" w:rsidR="005B1E8F" w:rsidRDefault="005B1E8F"/>
    <w:p w14:paraId="49F554F8" w14:textId="2DFDE0DF" w:rsidR="005B1E8F" w:rsidRDefault="005B1E8F"/>
    <w:p w14:paraId="435725AE" w14:textId="6251A7F9" w:rsidR="005B1E8F" w:rsidRDefault="005B1E8F"/>
    <w:p w14:paraId="12AFA421" w14:textId="35A135A7" w:rsidR="003D6672" w:rsidRDefault="003D6672"/>
    <w:p w14:paraId="2378080C" w14:textId="77777777" w:rsidR="000410DF" w:rsidRDefault="000410DF"/>
    <w:p w14:paraId="0A3137B6" w14:textId="77777777" w:rsidR="000410DF" w:rsidRDefault="000410DF"/>
    <w:p w14:paraId="4A05F88D" w14:textId="77777777" w:rsidR="000410DF" w:rsidRDefault="000410DF"/>
    <w:p w14:paraId="0F4ECB8D" w14:textId="77777777" w:rsidR="000410DF" w:rsidRDefault="000410DF"/>
    <w:p w14:paraId="01D1FF0D" w14:textId="77777777" w:rsidR="000410DF" w:rsidRDefault="000410DF"/>
    <w:p w14:paraId="55A4AA63" w14:textId="77777777" w:rsidR="000410DF" w:rsidRDefault="000410DF"/>
    <w:p w14:paraId="39979420" w14:textId="77777777" w:rsidR="000410DF" w:rsidRDefault="000410DF"/>
    <w:p w14:paraId="1913A583" w14:textId="77777777" w:rsidR="000410DF" w:rsidRDefault="000410DF"/>
    <w:p w14:paraId="38FF55A7" w14:textId="77777777" w:rsidR="000410DF" w:rsidRDefault="000410DF"/>
    <w:p w14:paraId="5529FB09" w14:textId="77777777" w:rsidR="009515E4" w:rsidRDefault="000410DF" w:rsidP="009515E4">
      <w:pPr>
        <w:rPr>
          <w:rFonts w:ascii="Arial" w:hAnsi="Arial" w:cs="Arial"/>
          <w:b/>
        </w:rPr>
      </w:pPr>
      <w:r>
        <w:rPr>
          <w:rFonts w:ascii="Arial" w:hAnsi="Arial" w:cs="Arial"/>
          <w:b/>
        </w:rPr>
        <w:t xml:space="preserve">     </w:t>
      </w:r>
    </w:p>
    <w:p w14:paraId="6F224145" w14:textId="689E5A31" w:rsidR="00FF65AD" w:rsidRDefault="00FF65AD" w:rsidP="009515E4">
      <w:r>
        <w:rPr>
          <w:noProof/>
        </w:rPr>
        <w:lastRenderedPageBreak/>
        <mc:AlternateContent>
          <mc:Choice Requires="wps">
            <w:drawing>
              <wp:anchor distT="0" distB="0" distL="114300" distR="114300" simplePos="0" relativeHeight="251671552" behindDoc="0" locked="0" layoutInCell="1" allowOverlap="1" wp14:anchorId="5EB93D04" wp14:editId="61ECE54B">
                <wp:simplePos x="0" y="0"/>
                <wp:positionH relativeFrom="column">
                  <wp:posOffset>488950</wp:posOffset>
                </wp:positionH>
                <wp:positionV relativeFrom="paragraph">
                  <wp:posOffset>272415</wp:posOffset>
                </wp:positionV>
                <wp:extent cx="6057900" cy="361950"/>
                <wp:effectExtent l="0" t="0" r="0" b="0"/>
                <wp:wrapNone/>
                <wp:docPr id="549154872" name="Text Box 4"/>
                <wp:cNvGraphicFramePr/>
                <a:graphic xmlns:a="http://schemas.openxmlformats.org/drawingml/2006/main">
                  <a:graphicData uri="http://schemas.microsoft.com/office/word/2010/wordprocessingShape">
                    <wps:wsp>
                      <wps:cNvSpPr txBox="1"/>
                      <wps:spPr>
                        <a:xfrm>
                          <a:off x="0" y="0"/>
                          <a:ext cx="6057900" cy="361950"/>
                        </a:xfrm>
                        <a:prstGeom prst="rect">
                          <a:avLst/>
                        </a:prstGeom>
                        <a:noFill/>
                        <a:ln w="6350">
                          <a:noFill/>
                        </a:ln>
                      </wps:spPr>
                      <wps:txbx>
                        <w:txbxContent>
                          <w:p w14:paraId="45FB7C33" w14:textId="15C51DEB" w:rsidR="00FF65AD" w:rsidRPr="00650E09" w:rsidRDefault="00FF65AD" w:rsidP="00FF65AD">
                            <w:pPr>
                              <w:rPr>
                                <w:rFonts w:ascii="Cavolini" w:hAnsi="Cavolini" w:cs="Cavolini"/>
                                <w:b/>
                                <w:bCs/>
                                <w:i/>
                                <w:iCs/>
                                <w:sz w:val="24"/>
                                <w:szCs w:val="24"/>
                                <w:lang w:val="en-US"/>
                              </w:rPr>
                            </w:pPr>
                            <w:r w:rsidRPr="00650E09">
                              <w:rPr>
                                <w:rFonts w:ascii="Cavolini" w:hAnsi="Cavolini" w:cs="Cavolini"/>
                                <w:b/>
                                <w:bCs/>
                                <w:i/>
                                <w:iCs/>
                                <w:sz w:val="24"/>
                                <w:szCs w:val="24"/>
                                <w:lang w:val="en-US"/>
                              </w:rPr>
                              <w:t>Safeguarding</w:t>
                            </w:r>
                            <w:r w:rsidR="00650E09" w:rsidRPr="00650E09">
                              <w:rPr>
                                <w:rFonts w:ascii="Cavolini" w:hAnsi="Cavolini" w:cs="Cavolini"/>
                                <w:b/>
                                <w:bCs/>
                                <w:i/>
                                <w:iCs/>
                                <w:sz w:val="24"/>
                                <w:szCs w:val="24"/>
                                <w:lang w:val="en-US"/>
                              </w:rPr>
                              <w:t xml:space="preserve">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93D04" id="_x0000_s1034" type="#_x0000_t202" style="position:absolute;margin-left:38.5pt;margin-top:21.45pt;width:477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" filled="f" stroked="f" strokeweight=".5pt">
                <v:textbox>
                  <w:txbxContent>
                    <w:p w14:paraId="45FB7C33" w14:textId="15C51DEB" w:rsidR="00FF65AD" w:rsidRPr="00650E09" w:rsidRDefault="00FF65AD" w:rsidP="00FF65AD">
                      <w:pPr>
                        <w:rPr>
                          <w:rFonts w:ascii="Cavolini" w:hAnsi="Cavolini" w:cs="Cavolini"/>
                          <w:b/>
                          <w:bCs/>
                          <w:i/>
                          <w:iCs/>
                          <w:sz w:val="24"/>
                          <w:szCs w:val="24"/>
                          <w:lang w:val="en-US"/>
                        </w:rPr>
                      </w:pPr>
                      <w:r w:rsidRPr="00650E09">
                        <w:rPr>
                          <w:rFonts w:ascii="Cavolini" w:hAnsi="Cavolini" w:cs="Cavolini"/>
                          <w:b/>
                          <w:bCs/>
                          <w:i/>
                          <w:iCs/>
                          <w:sz w:val="24"/>
                          <w:szCs w:val="24"/>
                          <w:lang w:val="en-US"/>
                        </w:rPr>
                        <w:t>Safeguarding</w:t>
                      </w:r>
                      <w:r w:rsidR="00650E09" w:rsidRPr="00650E09">
                        <w:rPr>
                          <w:rFonts w:ascii="Cavolini" w:hAnsi="Cavolini" w:cs="Cavolini"/>
                          <w:b/>
                          <w:bCs/>
                          <w:i/>
                          <w:iCs/>
                          <w:sz w:val="24"/>
                          <w:szCs w:val="24"/>
                          <w:lang w:val="en-US"/>
                        </w:rPr>
                        <w:t xml:space="preserve"> Responsibilities </w:t>
                      </w:r>
                    </w:p>
                  </w:txbxContent>
                </v:textbox>
              </v:shape>
            </w:pict>
          </mc:Fallback>
        </mc:AlternateContent>
      </w:r>
      <w:r w:rsidRPr="00A34BF3">
        <w:rPr>
          <w:noProof/>
        </w:rPr>
        <w:drawing>
          <wp:anchor distT="0" distB="0" distL="114300" distR="114300" simplePos="0" relativeHeight="251669504" behindDoc="0" locked="0" layoutInCell="1" allowOverlap="1" wp14:anchorId="417CB58B" wp14:editId="64E122E6">
            <wp:simplePos x="0" y="0"/>
            <wp:positionH relativeFrom="column">
              <wp:posOffset>330200</wp:posOffset>
            </wp:positionH>
            <wp:positionV relativeFrom="paragraph">
              <wp:posOffset>222885</wp:posOffset>
            </wp:positionV>
            <wp:extent cx="6411595" cy="513080"/>
            <wp:effectExtent l="0" t="0" r="8255" b="1270"/>
            <wp:wrapSquare wrapText="bothSides"/>
            <wp:docPr id="1173872284" name="Picture 117387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anchor>
        </w:drawing>
      </w:r>
    </w:p>
    <w:p w14:paraId="14E6A3B0" w14:textId="3462960C" w:rsidR="00FF65AD" w:rsidRPr="00FF65AD" w:rsidRDefault="00FF65AD" w:rsidP="00FF65AD">
      <w:pPr>
        <w:pStyle w:val="NoSpacing"/>
      </w:pPr>
    </w:p>
    <w:p w14:paraId="32C27D15" w14:textId="46196F6D" w:rsidR="00650E09" w:rsidRDefault="00650E09" w:rsidP="00650E09">
      <w:pPr>
        <w:ind w:left="720"/>
        <w:rPr>
          <w:i/>
          <w:iCs/>
        </w:rPr>
      </w:pPr>
      <w:r>
        <w:rPr>
          <w:i/>
          <w:iCs/>
        </w:rPr>
        <w:t xml:space="preserve">Bradford Children and Families Trust is committed to safeguarding and promoting the welfare of all children who use our services and as such expects all staff to share this commitment. </w:t>
      </w:r>
    </w:p>
    <w:p w14:paraId="02EB1F19" w14:textId="2149E100" w:rsidR="00650E09" w:rsidRDefault="00650E09" w:rsidP="00650E09">
      <w:pPr>
        <w:ind w:left="720"/>
        <w:rPr>
          <w:i/>
          <w:iCs/>
        </w:rPr>
      </w:pPr>
      <w:r w:rsidRPr="007A65DD">
        <w:rPr>
          <w:i/>
          <w:iCs/>
          <w:highlight w:val="yellow"/>
        </w:rPr>
        <w:t xml:space="preserve">Successful applicants will be required to complete the relevant safeguarding checks. An </w:t>
      </w:r>
      <w:r w:rsidRPr="007A65DD">
        <w:rPr>
          <w:i/>
          <w:iCs/>
          <w:highlight w:val="yellow"/>
          <w:u w:val="single"/>
        </w:rPr>
        <w:t xml:space="preserve">DBS </w:t>
      </w:r>
      <w:r w:rsidR="007A65DD" w:rsidRPr="007A65DD">
        <w:rPr>
          <w:i/>
          <w:iCs/>
          <w:highlight w:val="yellow"/>
          <w:u w:val="single"/>
        </w:rPr>
        <w:t>check</w:t>
      </w:r>
      <w:r w:rsidRPr="007A65DD">
        <w:rPr>
          <w:i/>
          <w:iCs/>
          <w:highlight w:val="yellow"/>
        </w:rPr>
        <w:t xml:space="preserve"> </w:t>
      </w:r>
      <w:r w:rsidR="005142F6">
        <w:rPr>
          <w:i/>
          <w:iCs/>
          <w:highlight w:val="yellow"/>
        </w:rPr>
        <w:t>might</w:t>
      </w:r>
      <w:r w:rsidRPr="007A65DD">
        <w:rPr>
          <w:i/>
          <w:iCs/>
          <w:highlight w:val="yellow"/>
        </w:rPr>
        <w:t xml:space="preserve"> be requested.</w:t>
      </w:r>
    </w:p>
    <w:p w14:paraId="1114BB68" w14:textId="77777777" w:rsidR="00650E09" w:rsidRDefault="00650E09" w:rsidP="00650E09">
      <w:pPr>
        <w:ind w:left="720"/>
        <w:rPr>
          <w:i/>
          <w:iCs/>
        </w:rPr>
      </w:pPr>
      <w:r>
        <w:rPr>
          <w:i/>
          <w:iCs/>
        </w:rPr>
        <w:t>We are an equal opportunities employer.</w:t>
      </w:r>
    </w:p>
    <w:p w14:paraId="044D14B1" w14:textId="002D6593" w:rsidR="000410DF" w:rsidRPr="00FF65AD" w:rsidRDefault="000410DF" w:rsidP="00FF65AD">
      <w:pPr>
        <w:pStyle w:val="NoSpacing"/>
        <w:ind w:left="1080"/>
      </w:pPr>
    </w:p>
    <w:sectPr w:rsidR="000410DF" w:rsidRPr="00FF65AD" w:rsidSect="0093123B">
      <w:headerReference w:type="default" r:id="rId14"/>
      <w:footerReference w:type="default" r:id="rId15"/>
      <w:pgSz w:w="11906" w:h="16838"/>
      <w:pgMar w:top="1440" w:right="1440" w:bottom="1440" w:left="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BF57" w14:textId="77777777" w:rsidR="00FF0884" w:rsidRDefault="00FF0884" w:rsidP="0076218F">
      <w:pPr>
        <w:spacing w:after="0" w:line="240" w:lineRule="auto"/>
      </w:pPr>
      <w:r>
        <w:separator/>
      </w:r>
    </w:p>
  </w:endnote>
  <w:endnote w:type="continuationSeparator" w:id="0">
    <w:p w14:paraId="29E5EC5E" w14:textId="77777777" w:rsidR="00FF0884" w:rsidRDefault="00FF0884" w:rsidP="0076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279F" w14:textId="761E3A10" w:rsidR="0076218F" w:rsidRDefault="0076218F">
    <w:pPr>
      <w:pStyle w:val="Footer"/>
    </w:pPr>
    <w:r>
      <w:rPr>
        <w:noProof/>
      </w:rPr>
      <w:drawing>
        <wp:inline distT="0" distB="0" distL="0" distR="0" wp14:anchorId="00A66583" wp14:editId="320BA03F">
          <wp:extent cx="7524750" cy="2225078"/>
          <wp:effectExtent l="0" t="0" r="0" b="3810"/>
          <wp:docPr id="591297167" name="Picture 591297167" descr="A cartoon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90775" name="Picture 1" descr="A cartoon of a group of people&#10;&#10;Description automatically generated"/>
                  <pic:cNvPicPr/>
                </pic:nvPicPr>
                <pic:blipFill>
                  <a:blip r:embed="rId1"/>
                  <a:stretch>
                    <a:fillRect/>
                  </a:stretch>
                </pic:blipFill>
                <pic:spPr>
                  <a:xfrm>
                    <a:off x="0" y="0"/>
                    <a:ext cx="7551896" cy="2233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FBAE" w14:textId="77777777" w:rsidR="00FF0884" w:rsidRDefault="00FF0884" w:rsidP="0076218F">
      <w:pPr>
        <w:spacing w:after="0" w:line="240" w:lineRule="auto"/>
      </w:pPr>
      <w:r>
        <w:separator/>
      </w:r>
    </w:p>
  </w:footnote>
  <w:footnote w:type="continuationSeparator" w:id="0">
    <w:p w14:paraId="2EF1BDB3" w14:textId="77777777" w:rsidR="00FF0884" w:rsidRDefault="00FF0884" w:rsidP="0076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E8E" w14:textId="3E153CED" w:rsidR="00A34BF3" w:rsidRDefault="00A34BF3">
    <w:pPr>
      <w:pStyle w:val="Header"/>
    </w:pPr>
    <w:r>
      <w:rPr>
        <w:noProof/>
      </w:rPr>
      <mc:AlternateContent>
        <mc:Choice Requires="wps">
          <w:drawing>
            <wp:anchor distT="0" distB="0" distL="114300" distR="114300" simplePos="0" relativeHeight="251659264" behindDoc="0" locked="0" layoutInCell="1" allowOverlap="1" wp14:anchorId="5AA3BF17" wp14:editId="691628E5">
              <wp:simplePos x="0" y="0"/>
              <wp:positionH relativeFrom="column">
                <wp:posOffset>5219700</wp:posOffset>
              </wp:positionH>
              <wp:positionV relativeFrom="paragraph">
                <wp:posOffset>-87630</wp:posOffset>
              </wp:positionV>
              <wp:extent cx="2181225" cy="866775"/>
              <wp:effectExtent l="0" t="0" r="9525" b="9525"/>
              <wp:wrapNone/>
              <wp:docPr id="819141181" name="Text Box 1"/>
              <wp:cNvGraphicFramePr/>
              <a:graphic xmlns:a="http://schemas.openxmlformats.org/drawingml/2006/main">
                <a:graphicData uri="http://schemas.microsoft.com/office/word/2010/wordprocessingShape">
                  <wps:wsp>
                    <wps:cNvSpPr txBox="1"/>
                    <wps:spPr>
                      <a:xfrm>
                        <a:off x="0" y="0"/>
                        <a:ext cx="2181225" cy="866775"/>
                      </a:xfrm>
                      <a:prstGeom prst="rect">
                        <a:avLst/>
                      </a:prstGeom>
                      <a:solidFill>
                        <a:schemeClr val="lt1"/>
                      </a:solidFill>
                      <a:ln w="6350">
                        <a:noFill/>
                      </a:ln>
                    </wps:spPr>
                    <wps:txb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1991995" cy="7188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3BF17" id="_x0000_t202" coordsize="21600,21600" o:spt="202" path="m,l,21600r21600,l21600,xe">
              <v:stroke joinstyle="miter"/>
              <v:path gradientshapeok="t" o:connecttype="rect"/>
            </v:shapetype>
            <v:shape id="_x0000_s1035" type="#_x0000_t202" style="position:absolute;margin-left:411pt;margin-top:-6.9pt;width:17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" fillcolor="white [3201]" stroked="f" strokeweight=".5pt">
              <v:textbo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1991995" cy="71882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16AF8"/>
    <w:multiLevelType w:val="hybridMultilevel"/>
    <w:tmpl w:val="19FE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B5A08"/>
    <w:multiLevelType w:val="hybridMultilevel"/>
    <w:tmpl w:val="8D28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06716"/>
    <w:multiLevelType w:val="hybridMultilevel"/>
    <w:tmpl w:val="05C23FD6"/>
    <w:lvl w:ilvl="0" w:tplc="6650945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16BE2"/>
    <w:multiLevelType w:val="hybridMultilevel"/>
    <w:tmpl w:val="FFD8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B83298"/>
    <w:multiLevelType w:val="hybridMultilevel"/>
    <w:tmpl w:val="4694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987D9C"/>
    <w:multiLevelType w:val="hybridMultilevel"/>
    <w:tmpl w:val="3162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4184D"/>
    <w:multiLevelType w:val="multilevel"/>
    <w:tmpl w:val="F3AC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593514">
    <w:abstractNumId w:val="0"/>
  </w:num>
  <w:num w:numId="2" w16cid:durableId="153646650">
    <w:abstractNumId w:val="4"/>
  </w:num>
  <w:num w:numId="3" w16cid:durableId="753939227">
    <w:abstractNumId w:val="3"/>
  </w:num>
  <w:num w:numId="4" w16cid:durableId="260190292">
    <w:abstractNumId w:val="1"/>
  </w:num>
  <w:num w:numId="5" w16cid:durableId="1558979828">
    <w:abstractNumId w:val="5"/>
  </w:num>
  <w:num w:numId="6" w16cid:durableId="633564858">
    <w:abstractNumId w:val="2"/>
  </w:num>
  <w:num w:numId="7" w16cid:durableId="1570845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8F"/>
    <w:rsid w:val="00022F75"/>
    <w:rsid w:val="00026E28"/>
    <w:rsid w:val="000309CD"/>
    <w:rsid w:val="000410DF"/>
    <w:rsid w:val="00042D71"/>
    <w:rsid w:val="00054B51"/>
    <w:rsid w:val="00057875"/>
    <w:rsid w:val="00072A8C"/>
    <w:rsid w:val="00077675"/>
    <w:rsid w:val="0009023D"/>
    <w:rsid w:val="00095ED4"/>
    <w:rsid w:val="000A58D3"/>
    <w:rsid w:val="000B6EEC"/>
    <w:rsid w:val="000D42EC"/>
    <w:rsid w:val="000D6F35"/>
    <w:rsid w:val="0010067B"/>
    <w:rsid w:val="00101E6E"/>
    <w:rsid w:val="00105051"/>
    <w:rsid w:val="001521C2"/>
    <w:rsid w:val="001812B8"/>
    <w:rsid w:val="00187918"/>
    <w:rsid w:val="00193964"/>
    <w:rsid w:val="001B0879"/>
    <w:rsid w:val="001B469A"/>
    <w:rsid w:val="001D55E7"/>
    <w:rsid w:val="001D7B4D"/>
    <w:rsid w:val="001E1A8D"/>
    <w:rsid w:val="001F572F"/>
    <w:rsid w:val="00225594"/>
    <w:rsid w:val="0023500E"/>
    <w:rsid w:val="00237F2E"/>
    <w:rsid w:val="002648A8"/>
    <w:rsid w:val="002722EA"/>
    <w:rsid w:val="0027270D"/>
    <w:rsid w:val="00281F9B"/>
    <w:rsid w:val="0028308C"/>
    <w:rsid w:val="00283D27"/>
    <w:rsid w:val="00286A66"/>
    <w:rsid w:val="00293FD6"/>
    <w:rsid w:val="002A7A38"/>
    <w:rsid w:val="002B34AA"/>
    <w:rsid w:val="002E00D0"/>
    <w:rsid w:val="002F3736"/>
    <w:rsid w:val="00304778"/>
    <w:rsid w:val="003258A5"/>
    <w:rsid w:val="00333710"/>
    <w:rsid w:val="00334D7F"/>
    <w:rsid w:val="003519C3"/>
    <w:rsid w:val="0037574C"/>
    <w:rsid w:val="0037645A"/>
    <w:rsid w:val="003811F6"/>
    <w:rsid w:val="0039369E"/>
    <w:rsid w:val="003B7451"/>
    <w:rsid w:val="003C5C01"/>
    <w:rsid w:val="003D6672"/>
    <w:rsid w:val="003E069F"/>
    <w:rsid w:val="0042641C"/>
    <w:rsid w:val="0042761F"/>
    <w:rsid w:val="00427A77"/>
    <w:rsid w:val="00451665"/>
    <w:rsid w:val="00452F25"/>
    <w:rsid w:val="00480C17"/>
    <w:rsid w:val="004A0114"/>
    <w:rsid w:val="004A2F40"/>
    <w:rsid w:val="004A61E2"/>
    <w:rsid w:val="004C4D60"/>
    <w:rsid w:val="004C79A0"/>
    <w:rsid w:val="004D5AFF"/>
    <w:rsid w:val="004E23E0"/>
    <w:rsid w:val="004F2E93"/>
    <w:rsid w:val="00503874"/>
    <w:rsid w:val="005142F6"/>
    <w:rsid w:val="00520332"/>
    <w:rsid w:val="0052768A"/>
    <w:rsid w:val="00533AE1"/>
    <w:rsid w:val="00550DC6"/>
    <w:rsid w:val="0055720F"/>
    <w:rsid w:val="00571943"/>
    <w:rsid w:val="00572F3E"/>
    <w:rsid w:val="00574B08"/>
    <w:rsid w:val="0057556B"/>
    <w:rsid w:val="00581506"/>
    <w:rsid w:val="00595534"/>
    <w:rsid w:val="005B1E8F"/>
    <w:rsid w:val="005B2B0D"/>
    <w:rsid w:val="005C20C0"/>
    <w:rsid w:val="005C539D"/>
    <w:rsid w:val="005C6FD3"/>
    <w:rsid w:val="005E2CE9"/>
    <w:rsid w:val="005F5ED7"/>
    <w:rsid w:val="00613B5E"/>
    <w:rsid w:val="00625FC4"/>
    <w:rsid w:val="0062624E"/>
    <w:rsid w:val="006426DA"/>
    <w:rsid w:val="00650E09"/>
    <w:rsid w:val="00656403"/>
    <w:rsid w:val="0065696B"/>
    <w:rsid w:val="006A5D6D"/>
    <w:rsid w:val="006A74A1"/>
    <w:rsid w:val="006D0704"/>
    <w:rsid w:val="006D4A8C"/>
    <w:rsid w:val="006D5618"/>
    <w:rsid w:val="006E21F6"/>
    <w:rsid w:val="006F25B4"/>
    <w:rsid w:val="007021D0"/>
    <w:rsid w:val="00726F67"/>
    <w:rsid w:val="007300C2"/>
    <w:rsid w:val="00740E5E"/>
    <w:rsid w:val="00744B49"/>
    <w:rsid w:val="00754B7C"/>
    <w:rsid w:val="0076218F"/>
    <w:rsid w:val="00776FE5"/>
    <w:rsid w:val="00791F60"/>
    <w:rsid w:val="007A65DD"/>
    <w:rsid w:val="007B25BF"/>
    <w:rsid w:val="007B5E06"/>
    <w:rsid w:val="007D2E04"/>
    <w:rsid w:val="007F026C"/>
    <w:rsid w:val="007F4350"/>
    <w:rsid w:val="007F4B6C"/>
    <w:rsid w:val="00801BEE"/>
    <w:rsid w:val="00803464"/>
    <w:rsid w:val="00805ACE"/>
    <w:rsid w:val="008102E5"/>
    <w:rsid w:val="00812D9C"/>
    <w:rsid w:val="00817CCB"/>
    <w:rsid w:val="00827BF7"/>
    <w:rsid w:val="00836DBC"/>
    <w:rsid w:val="00842485"/>
    <w:rsid w:val="00861B01"/>
    <w:rsid w:val="00871A51"/>
    <w:rsid w:val="00871E0C"/>
    <w:rsid w:val="00875906"/>
    <w:rsid w:val="00883F5F"/>
    <w:rsid w:val="008A235B"/>
    <w:rsid w:val="008B1888"/>
    <w:rsid w:val="008B3E94"/>
    <w:rsid w:val="008C0CE9"/>
    <w:rsid w:val="008C51B2"/>
    <w:rsid w:val="008D10EE"/>
    <w:rsid w:val="008D3E8E"/>
    <w:rsid w:val="008E22BC"/>
    <w:rsid w:val="008E52D7"/>
    <w:rsid w:val="008E541F"/>
    <w:rsid w:val="008F676D"/>
    <w:rsid w:val="00910029"/>
    <w:rsid w:val="00924D19"/>
    <w:rsid w:val="0093123B"/>
    <w:rsid w:val="009332C7"/>
    <w:rsid w:val="009515E4"/>
    <w:rsid w:val="0096056A"/>
    <w:rsid w:val="00973B16"/>
    <w:rsid w:val="00980077"/>
    <w:rsid w:val="009B7F8E"/>
    <w:rsid w:val="009D502E"/>
    <w:rsid w:val="009F3875"/>
    <w:rsid w:val="00A0089D"/>
    <w:rsid w:val="00A14789"/>
    <w:rsid w:val="00A250EF"/>
    <w:rsid w:val="00A25B2A"/>
    <w:rsid w:val="00A34BF3"/>
    <w:rsid w:val="00A54268"/>
    <w:rsid w:val="00A57243"/>
    <w:rsid w:val="00AB1D9E"/>
    <w:rsid w:val="00AB37F1"/>
    <w:rsid w:val="00AC5BE3"/>
    <w:rsid w:val="00AE3553"/>
    <w:rsid w:val="00AF7A9A"/>
    <w:rsid w:val="00B02327"/>
    <w:rsid w:val="00B05F18"/>
    <w:rsid w:val="00B06282"/>
    <w:rsid w:val="00B33CCD"/>
    <w:rsid w:val="00B540A0"/>
    <w:rsid w:val="00B64CCE"/>
    <w:rsid w:val="00B71234"/>
    <w:rsid w:val="00B73838"/>
    <w:rsid w:val="00B80832"/>
    <w:rsid w:val="00B84FB0"/>
    <w:rsid w:val="00BA052C"/>
    <w:rsid w:val="00BB5D1B"/>
    <w:rsid w:val="00BD133C"/>
    <w:rsid w:val="00BD3709"/>
    <w:rsid w:val="00BE2515"/>
    <w:rsid w:val="00BF5035"/>
    <w:rsid w:val="00BF7389"/>
    <w:rsid w:val="00C10134"/>
    <w:rsid w:val="00C16306"/>
    <w:rsid w:val="00C301AB"/>
    <w:rsid w:val="00C32A5B"/>
    <w:rsid w:val="00C402DE"/>
    <w:rsid w:val="00C42247"/>
    <w:rsid w:val="00C4685E"/>
    <w:rsid w:val="00C6134F"/>
    <w:rsid w:val="00C71367"/>
    <w:rsid w:val="00C813B6"/>
    <w:rsid w:val="00C815B4"/>
    <w:rsid w:val="00C92876"/>
    <w:rsid w:val="00C95D26"/>
    <w:rsid w:val="00CA6C95"/>
    <w:rsid w:val="00CD527A"/>
    <w:rsid w:val="00CE33B1"/>
    <w:rsid w:val="00CE66B9"/>
    <w:rsid w:val="00CF4FA8"/>
    <w:rsid w:val="00D1353B"/>
    <w:rsid w:val="00D161EC"/>
    <w:rsid w:val="00D16910"/>
    <w:rsid w:val="00D22DA0"/>
    <w:rsid w:val="00D426AD"/>
    <w:rsid w:val="00D43F65"/>
    <w:rsid w:val="00D45055"/>
    <w:rsid w:val="00D46FB2"/>
    <w:rsid w:val="00D57905"/>
    <w:rsid w:val="00D6369E"/>
    <w:rsid w:val="00D7206B"/>
    <w:rsid w:val="00D80109"/>
    <w:rsid w:val="00D924CD"/>
    <w:rsid w:val="00DA6C35"/>
    <w:rsid w:val="00DC1E72"/>
    <w:rsid w:val="00DC2EFE"/>
    <w:rsid w:val="00DC35F2"/>
    <w:rsid w:val="00DD4E2A"/>
    <w:rsid w:val="00DE7B76"/>
    <w:rsid w:val="00DF41C6"/>
    <w:rsid w:val="00DF71CE"/>
    <w:rsid w:val="00E13039"/>
    <w:rsid w:val="00E15C2A"/>
    <w:rsid w:val="00E23A90"/>
    <w:rsid w:val="00E27C29"/>
    <w:rsid w:val="00E45019"/>
    <w:rsid w:val="00E70259"/>
    <w:rsid w:val="00E80B62"/>
    <w:rsid w:val="00E917E0"/>
    <w:rsid w:val="00E96781"/>
    <w:rsid w:val="00EB0631"/>
    <w:rsid w:val="00EB1A03"/>
    <w:rsid w:val="00EC646D"/>
    <w:rsid w:val="00EF4731"/>
    <w:rsid w:val="00EF6FAD"/>
    <w:rsid w:val="00F00C0B"/>
    <w:rsid w:val="00F00EF7"/>
    <w:rsid w:val="00F10C03"/>
    <w:rsid w:val="00F26360"/>
    <w:rsid w:val="00F37AA6"/>
    <w:rsid w:val="00F51E9E"/>
    <w:rsid w:val="00F55F68"/>
    <w:rsid w:val="00F70266"/>
    <w:rsid w:val="00F7636B"/>
    <w:rsid w:val="00F86169"/>
    <w:rsid w:val="00F87B41"/>
    <w:rsid w:val="00F96511"/>
    <w:rsid w:val="00FA4BC7"/>
    <w:rsid w:val="00FB0073"/>
    <w:rsid w:val="00FB257A"/>
    <w:rsid w:val="00FC0AAD"/>
    <w:rsid w:val="00FC1B80"/>
    <w:rsid w:val="00FC6672"/>
    <w:rsid w:val="00FD6A87"/>
    <w:rsid w:val="00FE20E0"/>
    <w:rsid w:val="00FF0884"/>
    <w:rsid w:val="00FF1C01"/>
    <w:rsid w:val="00FF6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9572"/>
  <w15:chartTrackingRefBased/>
  <w15:docId w15:val="{F7906D77-620C-4451-89C7-B6A4AA97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8F"/>
  </w:style>
  <w:style w:type="paragraph" w:styleId="Footer">
    <w:name w:val="footer"/>
    <w:basedOn w:val="Normal"/>
    <w:link w:val="FooterChar"/>
    <w:uiPriority w:val="99"/>
    <w:unhideWhenUsed/>
    <w:rsid w:val="0076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8F"/>
  </w:style>
  <w:style w:type="paragraph" w:styleId="NoSpacing">
    <w:name w:val="No Spacing"/>
    <w:uiPriority w:val="1"/>
    <w:qFormat/>
    <w:rsid w:val="00DA6C35"/>
    <w:pPr>
      <w:spacing w:after="0" w:line="240" w:lineRule="auto"/>
    </w:pPr>
    <w:rPr>
      <w:rFonts w:ascii="Calibri" w:eastAsia="Calibri" w:hAnsi="Calibri" w:cs="Times New Roman"/>
      <w:kern w:val="0"/>
      <w14:ligatures w14:val="none"/>
    </w:rPr>
  </w:style>
  <w:style w:type="paragraph" w:customStyle="1" w:styleId="Title14ptBlueAligntoLeftTITLES">
    <w:name w:val="Title 14pt Blue (Align to Left) (TITLES)"/>
    <w:basedOn w:val="Normal"/>
    <w:uiPriority w:val="99"/>
    <w:rsid w:val="00DA6C35"/>
    <w:pPr>
      <w:tabs>
        <w:tab w:val="right" w:pos="7654"/>
      </w:tabs>
      <w:autoSpaceDE w:val="0"/>
      <w:autoSpaceDN w:val="0"/>
      <w:adjustRightInd w:val="0"/>
      <w:spacing w:after="0" w:line="288" w:lineRule="auto"/>
      <w:textAlignment w:val="center"/>
    </w:pPr>
    <w:rPr>
      <w:rFonts w:ascii="Acumin Pro Bold" w:eastAsia="Calibri" w:hAnsi="Acumin Pro Bold" w:cs="Acumin Pro Bold"/>
      <w:b/>
      <w:bCs/>
      <w:caps/>
      <w:color w:val="274E7E"/>
      <w:spacing w:val="28"/>
      <w:kern w:val="0"/>
      <w:sz w:val="28"/>
      <w:szCs w:val="28"/>
      <w:lang w:val="pt-PT"/>
      <w14:ligatures w14:val="none"/>
    </w:rPr>
  </w:style>
  <w:style w:type="paragraph" w:styleId="ListParagraph">
    <w:name w:val="List Paragraph"/>
    <w:basedOn w:val="Normal"/>
    <w:uiPriority w:val="34"/>
    <w:qFormat/>
    <w:rsid w:val="00F26360"/>
    <w:pPr>
      <w:ind w:left="720"/>
      <w:contextualSpacing/>
    </w:pPr>
  </w:style>
  <w:style w:type="paragraph" w:styleId="NormalWeb">
    <w:name w:val="Normal (Web)"/>
    <w:basedOn w:val="Normal"/>
    <w:uiPriority w:val="99"/>
    <w:semiHidden/>
    <w:unhideWhenUsed/>
    <w:rsid w:val="001939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traight">
    <w:name w:val="straight"/>
    <w:basedOn w:val="Normal"/>
    <w:rsid w:val="000410DF"/>
    <w:pPr>
      <w:spacing w:after="0" w:line="240" w:lineRule="auto"/>
      <w:jc w:val="both"/>
    </w:pPr>
    <w:rPr>
      <w:rFonts w:ascii="Arial" w:eastAsia="Times New Roman" w:hAnsi="Arial"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0120">
      <w:bodyDiv w:val="1"/>
      <w:marLeft w:val="0"/>
      <w:marRight w:val="0"/>
      <w:marTop w:val="0"/>
      <w:marBottom w:val="0"/>
      <w:divBdr>
        <w:top w:val="none" w:sz="0" w:space="0" w:color="auto"/>
        <w:left w:val="none" w:sz="0" w:space="0" w:color="auto"/>
        <w:bottom w:val="none" w:sz="0" w:space="0" w:color="auto"/>
        <w:right w:val="none" w:sz="0" w:space="0" w:color="auto"/>
      </w:divBdr>
      <w:divsChild>
        <w:div w:id="1579905029">
          <w:marLeft w:val="446"/>
          <w:marRight w:val="0"/>
          <w:marTop w:val="0"/>
          <w:marBottom w:val="0"/>
          <w:divBdr>
            <w:top w:val="none" w:sz="0" w:space="0" w:color="auto"/>
            <w:left w:val="none" w:sz="0" w:space="0" w:color="auto"/>
            <w:bottom w:val="none" w:sz="0" w:space="0" w:color="auto"/>
            <w:right w:val="none" w:sz="0" w:space="0" w:color="auto"/>
          </w:divBdr>
        </w:div>
        <w:div w:id="1444030489">
          <w:marLeft w:val="446"/>
          <w:marRight w:val="0"/>
          <w:marTop w:val="0"/>
          <w:marBottom w:val="0"/>
          <w:divBdr>
            <w:top w:val="none" w:sz="0" w:space="0" w:color="auto"/>
            <w:left w:val="none" w:sz="0" w:space="0" w:color="auto"/>
            <w:bottom w:val="none" w:sz="0" w:space="0" w:color="auto"/>
            <w:right w:val="none" w:sz="0" w:space="0" w:color="auto"/>
          </w:divBdr>
        </w:div>
        <w:div w:id="340008679">
          <w:marLeft w:val="446"/>
          <w:marRight w:val="0"/>
          <w:marTop w:val="0"/>
          <w:marBottom w:val="0"/>
          <w:divBdr>
            <w:top w:val="none" w:sz="0" w:space="0" w:color="auto"/>
            <w:left w:val="none" w:sz="0" w:space="0" w:color="auto"/>
            <w:bottom w:val="none" w:sz="0" w:space="0" w:color="auto"/>
            <w:right w:val="none" w:sz="0" w:space="0" w:color="auto"/>
          </w:divBdr>
        </w:div>
        <w:div w:id="279841612">
          <w:marLeft w:val="446"/>
          <w:marRight w:val="0"/>
          <w:marTop w:val="0"/>
          <w:marBottom w:val="0"/>
          <w:divBdr>
            <w:top w:val="none" w:sz="0" w:space="0" w:color="auto"/>
            <w:left w:val="none" w:sz="0" w:space="0" w:color="auto"/>
            <w:bottom w:val="none" w:sz="0" w:space="0" w:color="auto"/>
            <w:right w:val="none" w:sz="0" w:space="0" w:color="auto"/>
          </w:divBdr>
        </w:div>
        <w:div w:id="1839153761">
          <w:marLeft w:val="446"/>
          <w:marRight w:val="0"/>
          <w:marTop w:val="0"/>
          <w:marBottom w:val="0"/>
          <w:divBdr>
            <w:top w:val="none" w:sz="0" w:space="0" w:color="auto"/>
            <w:left w:val="none" w:sz="0" w:space="0" w:color="auto"/>
            <w:bottom w:val="none" w:sz="0" w:space="0" w:color="auto"/>
            <w:right w:val="none" w:sz="0" w:space="0" w:color="auto"/>
          </w:divBdr>
        </w:div>
        <w:div w:id="559752392">
          <w:marLeft w:val="446"/>
          <w:marRight w:val="0"/>
          <w:marTop w:val="0"/>
          <w:marBottom w:val="0"/>
          <w:divBdr>
            <w:top w:val="none" w:sz="0" w:space="0" w:color="auto"/>
            <w:left w:val="none" w:sz="0" w:space="0" w:color="auto"/>
            <w:bottom w:val="none" w:sz="0" w:space="0" w:color="auto"/>
            <w:right w:val="none" w:sz="0" w:space="0" w:color="auto"/>
          </w:divBdr>
        </w:div>
        <w:div w:id="1998069929">
          <w:marLeft w:val="446"/>
          <w:marRight w:val="0"/>
          <w:marTop w:val="0"/>
          <w:marBottom w:val="0"/>
          <w:divBdr>
            <w:top w:val="none" w:sz="0" w:space="0" w:color="auto"/>
            <w:left w:val="none" w:sz="0" w:space="0" w:color="auto"/>
            <w:bottom w:val="none" w:sz="0" w:space="0" w:color="auto"/>
            <w:right w:val="none" w:sz="0" w:space="0" w:color="auto"/>
          </w:divBdr>
        </w:div>
      </w:divsChild>
    </w:div>
    <w:div w:id="60293479">
      <w:bodyDiv w:val="1"/>
      <w:marLeft w:val="0"/>
      <w:marRight w:val="0"/>
      <w:marTop w:val="0"/>
      <w:marBottom w:val="0"/>
      <w:divBdr>
        <w:top w:val="none" w:sz="0" w:space="0" w:color="auto"/>
        <w:left w:val="none" w:sz="0" w:space="0" w:color="auto"/>
        <w:bottom w:val="none" w:sz="0" w:space="0" w:color="auto"/>
        <w:right w:val="none" w:sz="0" w:space="0" w:color="auto"/>
      </w:divBdr>
      <w:divsChild>
        <w:div w:id="1437560655">
          <w:marLeft w:val="446"/>
          <w:marRight w:val="0"/>
          <w:marTop w:val="0"/>
          <w:marBottom w:val="0"/>
          <w:divBdr>
            <w:top w:val="none" w:sz="0" w:space="0" w:color="auto"/>
            <w:left w:val="none" w:sz="0" w:space="0" w:color="auto"/>
            <w:bottom w:val="none" w:sz="0" w:space="0" w:color="auto"/>
            <w:right w:val="none" w:sz="0" w:space="0" w:color="auto"/>
          </w:divBdr>
        </w:div>
        <w:div w:id="356085524">
          <w:marLeft w:val="446"/>
          <w:marRight w:val="0"/>
          <w:marTop w:val="0"/>
          <w:marBottom w:val="0"/>
          <w:divBdr>
            <w:top w:val="none" w:sz="0" w:space="0" w:color="auto"/>
            <w:left w:val="none" w:sz="0" w:space="0" w:color="auto"/>
            <w:bottom w:val="none" w:sz="0" w:space="0" w:color="auto"/>
            <w:right w:val="none" w:sz="0" w:space="0" w:color="auto"/>
          </w:divBdr>
        </w:div>
        <w:div w:id="1572349994">
          <w:marLeft w:val="446"/>
          <w:marRight w:val="0"/>
          <w:marTop w:val="0"/>
          <w:marBottom w:val="0"/>
          <w:divBdr>
            <w:top w:val="none" w:sz="0" w:space="0" w:color="auto"/>
            <w:left w:val="none" w:sz="0" w:space="0" w:color="auto"/>
            <w:bottom w:val="none" w:sz="0" w:space="0" w:color="auto"/>
            <w:right w:val="none" w:sz="0" w:space="0" w:color="auto"/>
          </w:divBdr>
        </w:div>
        <w:div w:id="1803183332">
          <w:marLeft w:val="446"/>
          <w:marRight w:val="0"/>
          <w:marTop w:val="0"/>
          <w:marBottom w:val="0"/>
          <w:divBdr>
            <w:top w:val="none" w:sz="0" w:space="0" w:color="auto"/>
            <w:left w:val="none" w:sz="0" w:space="0" w:color="auto"/>
            <w:bottom w:val="none" w:sz="0" w:space="0" w:color="auto"/>
            <w:right w:val="none" w:sz="0" w:space="0" w:color="auto"/>
          </w:divBdr>
        </w:div>
        <w:div w:id="56392839">
          <w:marLeft w:val="446"/>
          <w:marRight w:val="0"/>
          <w:marTop w:val="0"/>
          <w:marBottom w:val="0"/>
          <w:divBdr>
            <w:top w:val="none" w:sz="0" w:space="0" w:color="auto"/>
            <w:left w:val="none" w:sz="0" w:space="0" w:color="auto"/>
            <w:bottom w:val="none" w:sz="0" w:space="0" w:color="auto"/>
            <w:right w:val="none" w:sz="0" w:space="0" w:color="auto"/>
          </w:divBdr>
        </w:div>
      </w:divsChild>
    </w:div>
    <w:div w:id="117452025">
      <w:bodyDiv w:val="1"/>
      <w:marLeft w:val="0"/>
      <w:marRight w:val="0"/>
      <w:marTop w:val="0"/>
      <w:marBottom w:val="0"/>
      <w:divBdr>
        <w:top w:val="none" w:sz="0" w:space="0" w:color="auto"/>
        <w:left w:val="none" w:sz="0" w:space="0" w:color="auto"/>
        <w:bottom w:val="none" w:sz="0" w:space="0" w:color="auto"/>
        <w:right w:val="none" w:sz="0" w:space="0" w:color="auto"/>
      </w:divBdr>
    </w:div>
    <w:div w:id="157768913">
      <w:bodyDiv w:val="1"/>
      <w:marLeft w:val="0"/>
      <w:marRight w:val="0"/>
      <w:marTop w:val="0"/>
      <w:marBottom w:val="0"/>
      <w:divBdr>
        <w:top w:val="none" w:sz="0" w:space="0" w:color="auto"/>
        <w:left w:val="none" w:sz="0" w:space="0" w:color="auto"/>
        <w:bottom w:val="none" w:sz="0" w:space="0" w:color="auto"/>
        <w:right w:val="none" w:sz="0" w:space="0" w:color="auto"/>
      </w:divBdr>
      <w:divsChild>
        <w:div w:id="668215363">
          <w:marLeft w:val="446"/>
          <w:marRight w:val="0"/>
          <w:marTop w:val="0"/>
          <w:marBottom w:val="0"/>
          <w:divBdr>
            <w:top w:val="none" w:sz="0" w:space="0" w:color="auto"/>
            <w:left w:val="none" w:sz="0" w:space="0" w:color="auto"/>
            <w:bottom w:val="none" w:sz="0" w:space="0" w:color="auto"/>
            <w:right w:val="none" w:sz="0" w:space="0" w:color="auto"/>
          </w:divBdr>
        </w:div>
        <w:div w:id="1281494876">
          <w:marLeft w:val="446"/>
          <w:marRight w:val="0"/>
          <w:marTop w:val="0"/>
          <w:marBottom w:val="0"/>
          <w:divBdr>
            <w:top w:val="none" w:sz="0" w:space="0" w:color="auto"/>
            <w:left w:val="none" w:sz="0" w:space="0" w:color="auto"/>
            <w:bottom w:val="none" w:sz="0" w:space="0" w:color="auto"/>
            <w:right w:val="none" w:sz="0" w:space="0" w:color="auto"/>
          </w:divBdr>
        </w:div>
        <w:div w:id="986862730">
          <w:marLeft w:val="446"/>
          <w:marRight w:val="0"/>
          <w:marTop w:val="0"/>
          <w:marBottom w:val="0"/>
          <w:divBdr>
            <w:top w:val="none" w:sz="0" w:space="0" w:color="auto"/>
            <w:left w:val="none" w:sz="0" w:space="0" w:color="auto"/>
            <w:bottom w:val="none" w:sz="0" w:space="0" w:color="auto"/>
            <w:right w:val="none" w:sz="0" w:space="0" w:color="auto"/>
          </w:divBdr>
        </w:div>
        <w:div w:id="462432546">
          <w:marLeft w:val="446"/>
          <w:marRight w:val="0"/>
          <w:marTop w:val="0"/>
          <w:marBottom w:val="0"/>
          <w:divBdr>
            <w:top w:val="none" w:sz="0" w:space="0" w:color="auto"/>
            <w:left w:val="none" w:sz="0" w:space="0" w:color="auto"/>
            <w:bottom w:val="none" w:sz="0" w:space="0" w:color="auto"/>
            <w:right w:val="none" w:sz="0" w:space="0" w:color="auto"/>
          </w:divBdr>
        </w:div>
        <w:div w:id="630330115">
          <w:marLeft w:val="446"/>
          <w:marRight w:val="0"/>
          <w:marTop w:val="0"/>
          <w:marBottom w:val="0"/>
          <w:divBdr>
            <w:top w:val="none" w:sz="0" w:space="0" w:color="auto"/>
            <w:left w:val="none" w:sz="0" w:space="0" w:color="auto"/>
            <w:bottom w:val="none" w:sz="0" w:space="0" w:color="auto"/>
            <w:right w:val="none" w:sz="0" w:space="0" w:color="auto"/>
          </w:divBdr>
        </w:div>
        <w:div w:id="1613244963">
          <w:marLeft w:val="446"/>
          <w:marRight w:val="0"/>
          <w:marTop w:val="0"/>
          <w:marBottom w:val="0"/>
          <w:divBdr>
            <w:top w:val="none" w:sz="0" w:space="0" w:color="auto"/>
            <w:left w:val="none" w:sz="0" w:space="0" w:color="auto"/>
            <w:bottom w:val="none" w:sz="0" w:space="0" w:color="auto"/>
            <w:right w:val="none" w:sz="0" w:space="0" w:color="auto"/>
          </w:divBdr>
        </w:div>
        <w:div w:id="1902911333">
          <w:marLeft w:val="446"/>
          <w:marRight w:val="0"/>
          <w:marTop w:val="0"/>
          <w:marBottom w:val="0"/>
          <w:divBdr>
            <w:top w:val="none" w:sz="0" w:space="0" w:color="auto"/>
            <w:left w:val="none" w:sz="0" w:space="0" w:color="auto"/>
            <w:bottom w:val="none" w:sz="0" w:space="0" w:color="auto"/>
            <w:right w:val="none" w:sz="0" w:space="0" w:color="auto"/>
          </w:divBdr>
        </w:div>
        <w:div w:id="2040398398">
          <w:marLeft w:val="446"/>
          <w:marRight w:val="0"/>
          <w:marTop w:val="0"/>
          <w:marBottom w:val="0"/>
          <w:divBdr>
            <w:top w:val="none" w:sz="0" w:space="0" w:color="auto"/>
            <w:left w:val="none" w:sz="0" w:space="0" w:color="auto"/>
            <w:bottom w:val="none" w:sz="0" w:space="0" w:color="auto"/>
            <w:right w:val="none" w:sz="0" w:space="0" w:color="auto"/>
          </w:divBdr>
        </w:div>
        <w:div w:id="2065981527">
          <w:marLeft w:val="446"/>
          <w:marRight w:val="0"/>
          <w:marTop w:val="0"/>
          <w:marBottom w:val="0"/>
          <w:divBdr>
            <w:top w:val="none" w:sz="0" w:space="0" w:color="auto"/>
            <w:left w:val="none" w:sz="0" w:space="0" w:color="auto"/>
            <w:bottom w:val="none" w:sz="0" w:space="0" w:color="auto"/>
            <w:right w:val="none" w:sz="0" w:space="0" w:color="auto"/>
          </w:divBdr>
        </w:div>
        <w:div w:id="1345209418">
          <w:marLeft w:val="446"/>
          <w:marRight w:val="0"/>
          <w:marTop w:val="0"/>
          <w:marBottom w:val="0"/>
          <w:divBdr>
            <w:top w:val="none" w:sz="0" w:space="0" w:color="auto"/>
            <w:left w:val="none" w:sz="0" w:space="0" w:color="auto"/>
            <w:bottom w:val="none" w:sz="0" w:space="0" w:color="auto"/>
            <w:right w:val="none" w:sz="0" w:space="0" w:color="auto"/>
          </w:divBdr>
        </w:div>
        <w:div w:id="118187309">
          <w:marLeft w:val="446"/>
          <w:marRight w:val="0"/>
          <w:marTop w:val="0"/>
          <w:marBottom w:val="0"/>
          <w:divBdr>
            <w:top w:val="none" w:sz="0" w:space="0" w:color="auto"/>
            <w:left w:val="none" w:sz="0" w:space="0" w:color="auto"/>
            <w:bottom w:val="none" w:sz="0" w:space="0" w:color="auto"/>
            <w:right w:val="none" w:sz="0" w:space="0" w:color="auto"/>
          </w:divBdr>
        </w:div>
        <w:div w:id="1870415267">
          <w:marLeft w:val="446"/>
          <w:marRight w:val="0"/>
          <w:marTop w:val="0"/>
          <w:marBottom w:val="0"/>
          <w:divBdr>
            <w:top w:val="none" w:sz="0" w:space="0" w:color="auto"/>
            <w:left w:val="none" w:sz="0" w:space="0" w:color="auto"/>
            <w:bottom w:val="none" w:sz="0" w:space="0" w:color="auto"/>
            <w:right w:val="none" w:sz="0" w:space="0" w:color="auto"/>
          </w:divBdr>
        </w:div>
      </w:divsChild>
    </w:div>
    <w:div w:id="393236861">
      <w:bodyDiv w:val="1"/>
      <w:marLeft w:val="0"/>
      <w:marRight w:val="0"/>
      <w:marTop w:val="0"/>
      <w:marBottom w:val="0"/>
      <w:divBdr>
        <w:top w:val="none" w:sz="0" w:space="0" w:color="auto"/>
        <w:left w:val="none" w:sz="0" w:space="0" w:color="auto"/>
        <w:bottom w:val="none" w:sz="0" w:space="0" w:color="auto"/>
        <w:right w:val="none" w:sz="0" w:space="0" w:color="auto"/>
      </w:divBdr>
      <w:divsChild>
        <w:div w:id="197354378">
          <w:marLeft w:val="446"/>
          <w:marRight w:val="0"/>
          <w:marTop w:val="0"/>
          <w:marBottom w:val="0"/>
          <w:divBdr>
            <w:top w:val="none" w:sz="0" w:space="0" w:color="auto"/>
            <w:left w:val="none" w:sz="0" w:space="0" w:color="auto"/>
            <w:bottom w:val="none" w:sz="0" w:space="0" w:color="auto"/>
            <w:right w:val="none" w:sz="0" w:space="0" w:color="auto"/>
          </w:divBdr>
        </w:div>
        <w:div w:id="1834642894">
          <w:marLeft w:val="446"/>
          <w:marRight w:val="0"/>
          <w:marTop w:val="0"/>
          <w:marBottom w:val="0"/>
          <w:divBdr>
            <w:top w:val="none" w:sz="0" w:space="0" w:color="auto"/>
            <w:left w:val="none" w:sz="0" w:space="0" w:color="auto"/>
            <w:bottom w:val="none" w:sz="0" w:space="0" w:color="auto"/>
            <w:right w:val="none" w:sz="0" w:space="0" w:color="auto"/>
          </w:divBdr>
        </w:div>
        <w:div w:id="1508398543">
          <w:marLeft w:val="446"/>
          <w:marRight w:val="0"/>
          <w:marTop w:val="0"/>
          <w:marBottom w:val="0"/>
          <w:divBdr>
            <w:top w:val="none" w:sz="0" w:space="0" w:color="auto"/>
            <w:left w:val="none" w:sz="0" w:space="0" w:color="auto"/>
            <w:bottom w:val="none" w:sz="0" w:space="0" w:color="auto"/>
            <w:right w:val="none" w:sz="0" w:space="0" w:color="auto"/>
          </w:divBdr>
        </w:div>
        <w:div w:id="1216283874">
          <w:marLeft w:val="446"/>
          <w:marRight w:val="0"/>
          <w:marTop w:val="0"/>
          <w:marBottom w:val="0"/>
          <w:divBdr>
            <w:top w:val="none" w:sz="0" w:space="0" w:color="auto"/>
            <w:left w:val="none" w:sz="0" w:space="0" w:color="auto"/>
            <w:bottom w:val="none" w:sz="0" w:space="0" w:color="auto"/>
            <w:right w:val="none" w:sz="0" w:space="0" w:color="auto"/>
          </w:divBdr>
        </w:div>
        <w:div w:id="2051420770">
          <w:marLeft w:val="446"/>
          <w:marRight w:val="0"/>
          <w:marTop w:val="0"/>
          <w:marBottom w:val="0"/>
          <w:divBdr>
            <w:top w:val="none" w:sz="0" w:space="0" w:color="auto"/>
            <w:left w:val="none" w:sz="0" w:space="0" w:color="auto"/>
            <w:bottom w:val="none" w:sz="0" w:space="0" w:color="auto"/>
            <w:right w:val="none" w:sz="0" w:space="0" w:color="auto"/>
          </w:divBdr>
        </w:div>
        <w:div w:id="824664267">
          <w:marLeft w:val="446"/>
          <w:marRight w:val="0"/>
          <w:marTop w:val="0"/>
          <w:marBottom w:val="0"/>
          <w:divBdr>
            <w:top w:val="none" w:sz="0" w:space="0" w:color="auto"/>
            <w:left w:val="none" w:sz="0" w:space="0" w:color="auto"/>
            <w:bottom w:val="none" w:sz="0" w:space="0" w:color="auto"/>
            <w:right w:val="none" w:sz="0" w:space="0" w:color="auto"/>
          </w:divBdr>
        </w:div>
        <w:div w:id="2018536142">
          <w:marLeft w:val="446"/>
          <w:marRight w:val="0"/>
          <w:marTop w:val="0"/>
          <w:marBottom w:val="0"/>
          <w:divBdr>
            <w:top w:val="none" w:sz="0" w:space="0" w:color="auto"/>
            <w:left w:val="none" w:sz="0" w:space="0" w:color="auto"/>
            <w:bottom w:val="none" w:sz="0" w:space="0" w:color="auto"/>
            <w:right w:val="none" w:sz="0" w:space="0" w:color="auto"/>
          </w:divBdr>
        </w:div>
        <w:div w:id="1802116616">
          <w:marLeft w:val="446"/>
          <w:marRight w:val="0"/>
          <w:marTop w:val="0"/>
          <w:marBottom w:val="0"/>
          <w:divBdr>
            <w:top w:val="none" w:sz="0" w:space="0" w:color="auto"/>
            <w:left w:val="none" w:sz="0" w:space="0" w:color="auto"/>
            <w:bottom w:val="none" w:sz="0" w:space="0" w:color="auto"/>
            <w:right w:val="none" w:sz="0" w:space="0" w:color="auto"/>
          </w:divBdr>
        </w:div>
      </w:divsChild>
    </w:div>
    <w:div w:id="666054444">
      <w:bodyDiv w:val="1"/>
      <w:marLeft w:val="0"/>
      <w:marRight w:val="0"/>
      <w:marTop w:val="0"/>
      <w:marBottom w:val="0"/>
      <w:divBdr>
        <w:top w:val="none" w:sz="0" w:space="0" w:color="auto"/>
        <w:left w:val="none" w:sz="0" w:space="0" w:color="auto"/>
        <w:bottom w:val="none" w:sz="0" w:space="0" w:color="auto"/>
        <w:right w:val="none" w:sz="0" w:space="0" w:color="auto"/>
      </w:divBdr>
      <w:divsChild>
        <w:div w:id="1825850417">
          <w:marLeft w:val="446"/>
          <w:marRight w:val="0"/>
          <w:marTop w:val="0"/>
          <w:marBottom w:val="0"/>
          <w:divBdr>
            <w:top w:val="none" w:sz="0" w:space="0" w:color="auto"/>
            <w:left w:val="none" w:sz="0" w:space="0" w:color="auto"/>
            <w:bottom w:val="none" w:sz="0" w:space="0" w:color="auto"/>
            <w:right w:val="none" w:sz="0" w:space="0" w:color="auto"/>
          </w:divBdr>
        </w:div>
        <w:div w:id="909540933">
          <w:marLeft w:val="446"/>
          <w:marRight w:val="0"/>
          <w:marTop w:val="0"/>
          <w:marBottom w:val="0"/>
          <w:divBdr>
            <w:top w:val="none" w:sz="0" w:space="0" w:color="auto"/>
            <w:left w:val="none" w:sz="0" w:space="0" w:color="auto"/>
            <w:bottom w:val="none" w:sz="0" w:space="0" w:color="auto"/>
            <w:right w:val="none" w:sz="0" w:space="0" w:color="auto"/>
          </w:divBdr>
        </w:div>
        <w:div w:id="27610952">
          <w:marLeft w:val="446"/>
          <w:marRight w:val="0"/>
          <w:marTop w:val="0"/>
          <w:marBottom w:val="0"/>
          <w:divBdr>
            <w:top w:val="none" w:sz="0" w:space="0" w:color="auto"/>
            <w:left w:val="none" w:sz="0" w:space="0" w:color="auto"/>
            <w:bottom w:val="none" w:sz="0" w:space="0" w:color="auto"/>
            <w:right w:val="none" w:sz="0" w:space="0" w:color="auto"/>
          </w:divBdr>
        </w:div>
        <w:div w:id="1696882976">
          <w:marLeft w:val="446"/>
          <w:marRight w:val="0"/>
          <w:marTop w:val="0"/>
          <w:marBottom w:val="0"/>
          <w:divBdr>
            <w:top w:val="none" w:sz="0" w:space="0" w:color="auto"/>
            <w:left w:val="none" w:sz="0" w:space="0" w:color="auto"/>
            <w:bottom w:val="none" w:sz="0" w:space="0" w:color="auto"/>
            <w:right w:val="none" w:sz="0" w:space="0" w:color="auto"/>
          </w:divBdr>
        </w:div>
        <w:div w:id="2105108796">
          <w:marLeft w:val="446"/>
          <w:marRight w:val="0"/>
          <w:marTop w:val="0"/>
          <w:marBottom w:val="0"/>
          <w:divBdr>
            <w:top w:val="none" w:sz="0" w:space="0" w:color="auto"/>
            <w:left w:val="none" w:sz="0" w:space="0" w:color="auto"/>
            <w:bottom w:val="none" w:sz="0" w:space="0" w:color="auto"/>
            <w:right w:val="none" w:sz="0" w:space="0" w:color="auto"/>
          </w:divBdr>
        </w:div>
        <w:div w:id="174350358">
          <w:marLeft w:val="446"/>
          <w:marRight w:val="0"/>
          <w:marTop w:val="0"/>
          <w:marBottom w:val="0"/>
          <w:divBdr>
            <w:top w:val="none" w:sz="0" w:space="0" w:color="auto"/>
            <w:left w:val="none" w:sz="0" w:space="0" w:color="auto"/>
            <w:bottom w:val="none" w:sz="0" w:space="0" w:color="auto"/>
            <w:right w:val="none" w:sz="0" w:space="0" w:color="auto"/>
          </w:divBdr>
        </w:div>
        <w:div w:id="2077390245">
          <w:marLeft w:val="446"/>
          <w:marRight w:val="0"/>
          <w:marTop w:val="0"/>
          <w:marBottom w:val="0"/>
          <w:divBdr>
            <w:top w:val="none" w:sz="0" w:space="0" w:color="auto"/>
            <w:left w:val="none" w:sz="0" w:space="0" w:color="auto"/>
            <w:bottom w:val="none" w:sz="0" w:space="0" w:color="auto"/>
            <w:right w:val="none" w:sz="0" w:space="0" w:color="auto"/>
          </w:divBdr>
        </w:div>
        <w:div w:id="532421385">
          <w:marLeft w:val="446"/>
          <w:marRight w:val="0"/>
          <w:marTop w:val="0"/>
          <w:marBottom w:val="0"/>
          <w:divBdr>
            <w:top w:val="none" w:sz="0" w:space="0" w:color="auto"/>
            <w:left w:val="none" w:sz="0" w:space="0" w:color="auto"/>
            <w:bottom w:val="none" w:sz="0" w:space="0" w:color="auto"/>
            <w:right w:val="none" w:sz="0" w:space="0" w:color="auto"/>
          </w:divBdr>
        </w:div>
        <w:div w:id="1915046401">
          <w:marLeft w:val="446"/>
          <w:marRight w:val="0"/>
          <w:marTop w:val="0"/>
          <w:marBottom w:val="0"/>
          <w:divBdr>
            <w:top w:val="none" w:sz="0" w:space="0" w:color="auto"/>
            <w:left w:val="none" w:sz="0" w:space="0" w:color="auto"/>
            <w:bottom w:val="none" w:sz="0" w:space="0" w:color="auto"/>
            <w:right w:val="none" w:sz="0" w:space="0" w:color="auto"/>
          </w:divBdr>
        </w:div>
        <w:div w:id="449589597">
          <w:marLeft w:val="446"/>
          <w:marRight w:val="0"/>
          <w:marTop w:val="0"/>
          <w:marBottom w:val="0"/>
          <w:divBdr>
            <w:top w:val="none" w:sz="0" w:space="0" w:color="auto"/>
            <w:left w:val="none" w:sz="0" w:space="0" w:color="auto"/>
            <w:bottom w:val="none" w:sz="0" w:space="0" w:color="auto"/>
            <w:right w:val="none" w:sz="0" w:space="0" w:color="auto"/>
          </w:divBdr>
        </w:div>
        <w:div w:id="321861255">
          <w:marLeft w:val="446"/>
          <w:marRight w:val="0"/>
          <w:marTop w:val="0"/>
          <w:marBottom w:val="0"/>
          <w:divBdr>
            <w:top w:val="none" w:sz="0" w:space="0" w:color="auto"/>
            <w:left w:val="none" w:sz="0" w:space="0" w:color="auto"/>
            <w:bottom w:val="none" w:sz="0" w:space="0" w:color="auto"/>
            <w:right w:val="none" w:sz="0" w:space="0" w:color="auto"/>
          </w:divBdr>
        </w:div>
        <w:div w:id="418405352">
          <w:marLeft w:val="446"/>
          <w:marRight w:val="0"/>
          <w:marTop w:val="0"/>
          <w:marBottom w:val="0"/>
          <w:divBdr>
            <w:top w:val="none" w:sz="0" w:space="0" w:color="auto"/>
            <w:left w:val="none" w:sz="0" w:space="0" w:color="auto"/>
            <w:bottom w:val="none" w:sz="0" w:space="0" w:color="auto"/>
            <w:right w:val="none" w:sz="0" w:space="0" w:color="auto"/>
          </w:divBdr>
        </w:div>
        <w:div w:id="1833830794">
          <w:marLeft w:val="446"/>
          <w:marRight w:val="0"/>
          <w:marTop w:val="0"/>
          <w:marBottom w:val="0"/>
          <w:divBdr>
            <w:top w:val="none" w:sz="0" w:space="0" w:color="auto"/>
            <w:left w:val="none" w:sz="0" w:space="0" w:color="auto"/>
            <w:bottom w:val="none" w:sz="0" w:space="0" w:color="auto"/>
            <w:right w:val="none" w:sz="0" w:space="0" w:color="auto"/>
          </w:divBdr>
        </w:div>
        <w:div w:id="1960603837">
          <w:marLeft w:val="446"/>
          <w:marRight w:val="0"/>
          <w:marTop w:val="0"/>
          <w:marBottom w:val="0"/>
          <w:divBdr>
            <w:top w:val="none" w:sz="0" w:space="0" w:color="auto"/>
            <w:left w:val="none" w:sz="0" w:space="0" w:color="auto"/>
            <w:bottom w:val="none" w:sz="0" w:space="0" w:color="auto"/>
            <w:right w:val="none" w:sz="0" w:space="0" w:color="auto"/>
          </w:divBdr>
        </w:div>
      </w:divsChild>
    </w:div>
    <w:div w:id="994645021">
      <w:bodyDiv w:val="1"/>
      <w:marLeft w:val="0"/>
      <w:marRight w:val="0"/>
      <w:marTop w:val="0"/>
      <w:marBottom w:val="0"/>
      <w:divBdr>
        <w:top w:val="none" w:sz="0" w:space="0" w:color="auto"/>
        <w:left w:val="none" w:sz="0" w:space="0" w:color="auto"/>
        <w:bottom w:val="none" w:sz="0" w:space="0" w:color="auto"/>
        <w:right w:val="none" w:sz="0" w:space="0" w:color="auto"/>
      </w:divBdr>
      <w:divsChild>
        <w:div w:id="1870213764">
          <w:marLeft w:val="446"/>
          <w:marRight w:val="0"/>
          <w:marTop w:val="0"/>
          <w:marBottom w:val="0"/>
          <w:divBdr>
            <w:top w:val="none" w:sz="0" w:space="0" w:color="auto"/>
            <w:left w:val="none" w:sz="0" w:space="0" w:color="auto"/>
            <w:bottom w:val="none" w:sz="0" w:space="0" w:color="auto"/>
            <w:right w:val="none" w:sz="0" w:space="0" w:color="auto"/>
          </w:divBdr>
        </w:div>
        <w:div w:id="2135128655">
          <w:marLeft w:val="446"/>
          <w:marRight w:val="0"/>
          <w:marTop w:val="0"/>
          <w:marBottom w:val="0"/>
          <w:divBdr>
            <w:top w:val="none" w:sz="0" w:space="0" w:color="auto"/>
            <w:left w:val="none" w:sz="0" w:space="0" w:color="auto"/>
            <w:bottom w:val="none" w:sz="0" w:space="0" w:color="auto"/>
            <w:right w:val="none" w:sz="0" w:space="0" w:color="auto"/>
          </w:divBdr>
        </w:div>
        <w:div w:id="17700485">
          <w:marLeft w:val="446"/>
          <w:marRight w:val="0"/>
          <w:marTop w:val="0"/>
          <w:marBottom w:val="0"/>
          <w:divBdr>
            <w:top w:val="none" w:sz="0" w:space="0" w:color="auto"/>
            <w:left w:val="none" w:sz="0" w:space="0" w:color="auto"/>
            <w:bottom w:val="none" w:sz="0" w:space="0" w:color="auto"/>
            <w:right w:val="none" w:sz="0" w:space="0" w:color="auto"/>
          </w:divBdr>
        </w:div>
        <w:div w:id="2114082491">
          <w:marLeft w:val="446"/>
          <w:marRight w:val="0"/>
          <w:marTop w:val="0"/>
          <w:marBottom w:val="0"/>
          <w:divBdr>
            <w:top w:val="none" w:sz="0" w:space="0" w:color="auto"/>
            <w:left w:val="none" w:sz="0" w:space="0" w:color="auto"/>
            <w:bottom w:val="none" w:sz="0" w:space="0" w:color="auto"/>
            <w:right w:val="none" w:sz="0" w:space="0" w:color="auto"/>
          </w:divBdr>
        </w:div>
        <w:div w:id="268782116">
          <w:marLeft w:val="446"/>
          <w:marRight w:val="0"/>
          <w:marTop w:val="0"/>
          <w:marBottom w:val="0"/>
          <w:divBdr>
            <w:top w:val="none" w:sz="0" w:space="0" w:color="auto"/>
            <w:left w:val="none" w:sz="0" w:space="0" w:color="auto"/>
            <w:bottom w:val="none" w:sz="0" w:space="0" w:color="auto"/>
            <w:right w:val="none" w:sz="0" w:space="0" w:color="auto"/>
          </w:divBdr>
        </w:div>
        <w:div w:id="1583951715">
          <w:marLeft w:val="446"/>
          <w:marRight w:val="0"/>
          <w:marTop w:val="0"/>
          <w:marBottom w:val="0"/>
          <w:divBdr>
            <w:top w:val="none" w:sz="0" w:space="0" w:color="auto"/>
            <w:left w:val="none" w:sz="0" w:space="0" w:color="auto"/>
            <w:bottom w:val="none" w:sz="0" w:space="0" w:color="auto"/>
            <w:right w:val="none" w:sz="0" w:space="0" w:color="auto"/>
          </w:divBdr>
        </w:div>
        <w:div w:id="355664018">
          <w:marLeft w:val="446"/>
          <w:marRight w:val="0"/>
          <w:marTop w:val="0"/>
          <w:marBottom w:val="0"/>
          <w:divBdr>
            <w:top w:val="none" w:sz="0" w:space="0" w:color="auto"/>
            <w:left w:val="none" w:sz="0" w:space="0" w:color="auto"/>
            <w:bottom w:val="none" w:sz="0" w:space="0" w:color="auto"/>
            <w:right w:val="none" w:sz="0" w:space="0" w:color="auto"/>
          </w:divBdr>
        </w:div>
        <w:div w:id="1108089432">
          <w:marLeft w:val="446"/>
          <w:marRight w:val="0"/>
          <w:marTop w:val="0"/>
          <w:marBottom w:val="0"/>
          <w:divBdr>
            <w:top w:val="none" w:sz="0" w:space="0" w:color="auto"/>
            <w:left w:val="none" w:sz="0" w:space="0" w:color="auto"/>
            <w:bottom w:val="none" w:sz="0" w:space="0" w:color="auto"/>
            <w:right w:val="none" w:sz="0" w:space="0" w:color="auto"/>
          </w:divBdr>
        </w:div>
        <w:div w:id="207840105">
          <w:marLeft w:val="446"/>
          <w:marRight w:val="0"/>
          <w:marTop w:val="0"/>
          <w:marBottom w:val="0"/>
          <w:divBdr>
            <w:top w:val="none" w:sz="0" w:space="0" w:color="auto"/>
            <w:left w:val="none" w:sz="0" w:space="0" w:color="auto"/>
            <w:bottom w:val="none" w:sz="0" w:space="0" w:color="auto"/>
            <w:right w:val="none" w:sz="0" w:space="0" w:color="auto"/>
          </w:divBdr>
        </w:div>
        <w:div w:id="479074295">
          <w:marLeft w:val="446"/>
          <w:marRight w:val="0"/>
          <w:marTop w:val="0"/>
          <w:marBottom w:val="0"/>
          <w:divBdr>
            <w:top w:val="none" w:sz="0" w:space="0" w:color="auto"/>
            <w:left w:val="none" w:sz="0" w:space="0" w:color="auto"/>
            <w:bottom w:val="none" w:sz="0" w:space="0" w:color="auto"/>
            <w:right w:val="none" w:sz="0" w:space="0" w:color="auto"/>
          </w:divBdr>
        </w:div>
        <w:div w:id="626355042">
          <w:marLeft w:val="446"/>
          <w:marRight w:val="0"/>
          <w:marTop w:val="0"/>
          <w:marBottom w:val="0"/>
          <w:divBdr>
            <w:top w:val="none" w:sz="0" w:space="0" w:color="auto"/>
            <w:left w:val="none" w:sz="0" w:space="0" w:color="auto"/>
            <w:bottom w:val="none" w:sz="0" w:space="0" w:color="auto"/>
            <w:right w:val="none" w:sz="0" w:space="0" w:color="auto"/>
          </w:divBdr>
        </w:div>
      </w:divsChild>
    </w:div>
    <w:div w:id="1108934839">
      <w:bodyDiv w:val="1"/>
      <w:marLeft w:val="0"/>
      <w:marRight w:val="0"/>
      <w:marTop w:val="0"/>
      <w:marBottom w:val="0"/>
      <w:divBdr>
        <w:top w:val="none" w:sz="0" w:space="0" w:color="auto"/>
        <w:left w:val="none" w:sz="0" w:space="0" w:color="auto"/>
        <w:bottom w:val="none" w:sz="0" w:space="0" w:color="auto"/>
        <w:right w:val="none" w:sz="0" w:space="0" w:color="auto"/>
      </w:divBdr>
    </w:div>
    <w:div w:id="1251743871">
      <w:bodyDiv w:val="1"/>
      <w:marLeft w:val="0"/>
      <w:marRight w:val="0"/>
      <w:marTop w:val="0"/>
      <w:marBottom w:val="0"/>
      <w:divBdr>
        <w:top w:val="none" w:sz="0" w:space="0" w:color="auto"/>
        <w:left w:val="none" w:sz="0" w:space="0" w:color="auto"/>
        <w:bottom w:val="none" w:sz="0" w:space="0" w:color="auto"/>
        <w:right w:val="none" w:sz="0" w:space="0" w:color="auto"/>
      </w:divBdr>
    </w:div>
    <w:div w:id="1266765513">
      <w:bodyDiv w:val="1"/>
      <w:marLeft w:val="0"/>
      <w:marRight w:val="0"/>
      <w:marTop w:val="0"/>
      <w:marBottom w:val="0"/>
      <w:divBdr>
        <w:top w:val="none" w:sz="0" w:space="0" w:color="auto"/>
        <w:left w:val="none" w:sz="0" w:space="0" w:color="auto"/>
        <w:bottom w:val="none" w:sz="0" w:space="0" w:color="auto"/>
        <w:right w:val="none" w:sz="0" w:space="0" w:color="auto"/>
      </w:divBdr>
    </w:div>
    <w:div w:id="1455908657">
      <w:bodyDiv w:val="1"/>
      <w:marLeft w:val="0"/>
      <w:marRight w:val="0"/>
      <w:marTop w:val="0"/>
      <w:marBottom w:val="0"/>
      <w:divBdr>
        <w:top w:val="none" w:sz="0" w:space="0" w:color="auto"/>
        <w:left w:val="none" w:sz="0" w:space="0" w:color="auto"/>
        <w:bottom w:val="none" w:sz="0" w:space="0" w:color="auto"/>
        <w:right w:val="none" w:sz="0" w:space="0" w:color="auto"/>
      </w:divBdr>
    </w:div>
    <w:div w:id="1486971338">
      <w:bodyDiv w:val="1"/>
      <w:marLeft w:val="0"/>
      <w:marRight w:val="0"/>
      <w:marTop w:val="0"/>
      <w:marBottom w:val="0"/>
      <w:divBdr>
        <w:top w:val="none" w:sz="0" w:space="0" w:color="auto"/>
        <w:left w:val="none" w:sz="0" w:space="0" w:color="auto"/>
        <w:bottom w:val="none" w:sz="0" w:space="0" w:color="auto"/>
        <w:right w:val="none" w:sz="0" w:space="0" w:color="auto"/>
      </w:divBdr>
      <w:divsChild>
        <w:div w:id="505023968">
          <w:marLeft w:val="446"/>
          <w:marRight w:val="0"/>
          <w:marTop w:val="0"/>
          <w:marBottom w:val="0"/>
          <w:divBdr>
            <w:top w:val="none" w:sz="0" w:space="0" w:color="auto"/>
            <w:left w:val="none" w:sz="0" w:space="0" w:color="auto"/>
            <w:bottom w:val="none" w:sz="0" w:space="0" w:color="auto"/>
            <w:right w:val="none" w:sz="0" w:space="0" w:color="auto"/>
          </w:divBdr>
        </w:div>
        <w:div w:id="63382902">
          <w:marLeft w:val="446"/>
          <w:marRight w:val="0"/>
          <w:marTop w:val="0"/>
          <w:marBottom w:val="0"/>
          <w:divBdr>
            <w:top w:val="none" w:sz="0" w:space="0" w:color="auto"/>
            <w:left w:val="none" w:sz="0" w:space="0" w:color="auto"/>
            <w:bottom w:val="none" w:sz="0" w:space="0" w:color="auto"/>
            <w:right w:val="none" w:sz="0" w:space="0" w:color="auto"/>
          </w:divBdr>
        </w:div>
        <w:div w:id="222566273">
          <w:marLeft w:val="446"/>
          <w:marRight w:val="0"/>
          <w:marTop w:val="0"/>
          <w:marBottom w:val="0"/>
          <w:divBdr>
            <w:top w:val="none" w:sz="0" w:space="0" w:color="auto"/>
            <w:left w:val="none" w:sz="0" w:space="0" w:color="auto"/>
            <w:bottom w:val="none" w:sz="0" w:space="0" w:color="auto"/>
            <w:right w:val="none" w:sz="0" w:space="0" w:color="auto"/>
          </w:divBdr>
        </w:div>
        <w:div w:id="1323504419">
          <w:marLeft w:val="446"/>
          <w:marRight w:val="0"/>
          <w:marTop w:val="0"/>
          <w:marBottom w:val="0"/>
          <w:divBdr>
            <w:top w:val="none" w:sz="0" w:space="0" w:color="auto"/>
            <w:left w:val="none" w:sz="0" w:space="0" w:color="auto"/>
            <w:bottom w:val="none" w:sz="0" w:space="0" w:color="auto"/>
            <w:right w:val="none" w:sz="0" w:space="0" w:color="auto"/>
          </w:divBdr>
        </w:div>
        <w:div w:id="2128743282">
          <w:marLeft w:val="446"/>
          <w:marRight w:val="0"/>
          <w:marTop w:val="0"/>
          <w:marBottom w:val="0"/>
          <w:divBdr>
            <w:top w:val="none" w:sz="0" w:space="0" w:color="auto"/>
            <w:left w:val="none" w:sz="0" w:space="0" w:color="auto"/>
            <w:bottom w:val="none" w:sz="0" w:space="0" w:color="auto"/>
            <w:right w:val="none" w:sz="0" w:space="0" w:color="auto"/>
          </w:divBdr>
        </w:div>
        <w:div w:id="606043393">
          <w:marLeft w:val="446"/>
          <w:marRight w:val="0"/>
          <w:marTop w:val="0"/>
          <w:marBottom w:val="0"/>
          <w:divBdr>
            <w:top w:val="none" w:sz="0" w:space="0" w:color="auto"/>
            <w:left w:val="none" w:sz="0" w:space="0" w:color="auto"/>
            <w:bottom w:val="none" w:sz="0" w:space="0" w:color="auto"/>
            <w:right w:val="none" w:sz="0" w:space="0" w:color="auto"/>
          </w:divBdr>
        </w:div>
        <w:div w:id="928272675">
          <w:marLeft w:val="446"/>
          <w:marRight w:val="0"/>
          <w:marTop w:val="0"/>
          <w:marBottom w:val="0"/>
          <w:divBdr>
            <w:top w:val="none" w:sz="0" w:space="0" w:color="auto"/>
            <w:left w:val="none" w:sz="0" w:space="0" w:color="auto"/>
            <w:bottom w:val="none" w:sz="0" w:space="0" w:color="auto"/>
            <w:right w:val="none" w:sz="0" w:space="0" w:color="auto"/>
          </w:divBdr>
        </w:div>
        <w:div w:id="432439115">
          <w:marLeft w:val="446"/>
          <w:marRight w:val="0"/>
          <w:marTop w:val="0"/>
          <w:marBottom w:val="0"/>
          <w:divBdr>
            <w:top w:val="none" w:sz="0" w:space="0" w:color="auto"/>
            <w:left w:val="none" w:sz="0" w:space="0" w:color="auto"/>
            <w:bottom w:val="none" w:sz="0" w:space="0" w:color="auto"/>
            <w:right w:val="none" w:sz="0" w:space="0" w:color="auto"/>
          </w:divBdr>
        </w:div>
        <w:div w:id="1484540465">
          <w:marLeft w:val="446"/>
          <w:marRight w:val="0"/>
          <w:marTop w:val="0"/>
          <w:marBottom w:val="0"/>
          <w:divBdr>
            <w:top w:val="none" w:sz="0" w:space="0" w:color="auto"/>
            <w:left w:val="none" w:sz="0" w:space="0" w:color="auto"/>
            <w:bottom w:val="none" w:sz="0" w:space="0" w:color="auto"/>
            <w:right w:val="none" w:sz="0" w:space="0" w:color="auto"/>
          </w:divBdr>
        </w:div>
      </w:divsChild>
    </w:div>
    <w:div w:id="1548103560">
      <w:bodyDiv w:val="1"/>
      <w:marLeft w:val="0"/>
      <w:marRight w:val="0"/>
      <w:marTop w:val="0"/>
      <w:marBottom w:val="0"/>
      <w:divBdr>
        <w:top w:val="none" w:sz="0" w:space="0" w:color="auto"/>
        <w:left w:val="none" w:sz="0" w:space="0" w:color="auto"/>
        <w:bottom w:val="none" w:sz="0" w:space="0" w:color="auto"/>
        <w:right w:val="none" w:sz="0" w:space="0" w:color="auto"/>
      </w:divBdr>
      <w:divsChild>
        <w:div w:id="1875387407">
          <w:marLeft w:val="446"/>
          <w:marRight w:val="0"/>
          <w:marTop w:val="0"/>
          <w:marBottom w:val="0"/>
          <w:divBdr>
            <w:top w:val="none" w:sz="0" w:space="0" w:color="auto"/>
            <w:left w:val="none" w:sz="0" w:space="0" w:color="auto"/>
            <w:bottom w:val="none" w:sz="0" w:space="0" w:color="auto"/>
            <w:right w:val="none" w:sz="0" w:space="0" w:color="auto"/>
          </w:divBdr>
        </w:div>
        <w:div w:id="1632789574">
          <w:marLeft w:val="446"/>
          <w:marRight w:val="0"/>
          <w:marTop w:val="0"/>
          <w:marBottom w:val="0"/>
          <w:divBdr>
            <w:top w:val="none" w:sz="0" w:space="0" w:color="auto"/>
            <w:left w:val="none" w:sz="0" w:space="0" w:color="auto"/>
            <w:bottom w:val="none" w:sz="0" w:space="0" w:color="auto"/>
            <w:right w:val="none" w:sz="0" w:space="0" w:color="auto"/>
          </w:divBdr>
        </w:div>
        <w:div w:id="466051965">
          <w:marLeft w:val="446"/>
          <w:marRight w:val="0"/>
          <w:marTop w:val="0"/>
          <w:marBottom w:val="0"/>
          <w:divBdr>
            <w:top w:val="none" w:sz="0" w:space="0" w:color="auto"/>
            <w:left w:val="none" w:sz="0" w:space="0" w:color="auto"/>
            <w:bottom w:val="none" w:sz="0" w:space="0" w:color="auto"/>
            <w:right w:val="none" w:sz="0" w:space="0" w:color="auto"/>
          </w:divBdr>
        </w:div>
      </w:divsChild>
    </w:div>
    <w:div w:id="1746873408">
      <w:bodyDiv w:val="1"/>
      <w:marLeft w:val="0"/>
      <w:marRight w:val="0"/>
      <w:marTop w:val="0"/>
      <w:marBottom w:val="0"/>
      <w:divBdr>
        <w:top w:val="none" w:sz="0" w:space="0" w:color="auto"/>
        <w:left w:val="none" w:sz="0" w:space="0" w:color="auto"/>
        <w:bottom w:val="none" w:sz="0" w:space="0" w:color="auto"/>
        <w:right w:val="none" w:sz="0" w:space="0" w:color="auto"/>
      </w:divBdr>
    </w:div>
    <w:div w:id="1757507374">
      <w:bodyDiv w:val="1"/>
      <w:marLeft w:val="0"/>
      <w:marRight w:val="0"/>
      <w:marTop w:val="0"/>
      <w:marBottom w:val="0"/>
      <w:divBdr>
        <w:top w:val="none" w:sz="0" w:space="0" w:color="auto"/>
        <w:left w:val="none" w:sz="0" w:space="0" w:color="auto"/>
        <w:bottom w:val="none" w:sz="0" w:space="0" w:color="auto"/>
        <w:right w:val="none" w:sz="0" w:space="0" w:color="auto"/>
      </w:divBdr>
      <w:divsChild>
        <w:div w:id="1173840772">
          <w:marLeft w:val="446"/>
          <w:marRight w:val="0"/>
          <w:marTop w:val="0"/>
          <w:marBottom w:val="0"/>
          <w:divBdr>
            <w:top w:val="none" w:sz="0" w:space="0" w:color="auto"/>
            <w:left w:val="none" w:sz="0" w:space="0" w:color="auto"/>
            <w:bottom w:val="none" w:sz="0" w:space="0" w:color="auto"/>
            <w:right w:val="none" w:sz="0" w:space="0" w:color="auto"/>
          </w:divBdr>
        </w:div>
        <w:div w:id="546795065">
          <w:marLeft w:val="446"/>
          <w:marRight w:val="0"/>
          <w:marTop w:val="0"/>
          <w:marBottom w:val="0"/>
          <w:divBdr>
            <w:top w:val="none" w:sz="0" w:space="0" w:color="auto"/>
            <w:left w:val="none" w:sz="0" w:space="0" w:color="auto"/>
            <w:bottom w:val="none" w:sz="0" w:space="0" w:color="auto"/>
            <w:right w:val="none" w:sz="0" w:space="0" w:color="auto"/>
          </w:divBdr>
        </w:div>
        <w:div w:id="2113741477">
          <w:marLeft w:val="446"/>
          <w:marRight w:val="0"/>
          <w:marTop w:val="0"/>
          <w:marBottom w:val="0"/>
          <w:divBdr>
            <w:top w:val="none" w:sz="0" w:space="0" w:color="auto"/>
            <w:left w:val="none" w:sz="0" w:space="0" w:color="auto"/>
            <w:bottom w:val="none" w:sz="0" w:space="0" w:color="auto"/>
            <w:right w:val="none" w:sz="0" w:space="0" w:color="auto"/>
          </w:divBdr>
        </w:div>
        <w:div w:id="1278638272">
          <w:marLeft w:val="446"/>
          <w:marRight w:val="0"/>
          <w:marTop w:val="0"/>
          <w:marBottom w:val="0"/>
          <w:divBdr>
            <w:top w:val="none" w:sz="0" w:space="0" w:color="auto"/>
            <w:left w:val="none" w:sz="0" w:space="0" w:color="auto"/>
            <w:bottom w:val="none" w:sz="0" w:space="0" w:color="auto"/>
            <w:right w:val="none" w:sz="0" w:space="0" w:color="auto"/>
          </w:divBdr>
        </w:div>
        <w:div w:id="11620403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e202af1-e659-4a18-8510-82fad9a1b7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8049B708B2E84C9AEDC85C860E166E" ma:contentTypeVersion="11" ma:contentTypeDescription="Create a new document." ma:contentTypeScope="" ma:versionID="3fcbb828c8f13bfa2e2040002a909532">
  <xsd:schema xmlns:xsd="http://www.w3.org/2001/XMLSchema" xmlns:xs="http://www.w3.org/2001/XMLSchema" xmlns:p="http://schemas.microsoft.com/office/2006/metadata/properties" xmlns:ns3="ae202af1-e659-4a18-8510-82fad9a1b7ab" xmlns:ns4="ed4b4d7e-53da-4f27-aea7-be4aa57bc06e" targetNamespace="http://schemas.microsoft.com/office/2006/metadata/properties" ma:root="true" ma:fieldsID="71eea0ed0a875797e4215c0ec071d7ae" ns3:_="" ns4:_="">
    <xsd:import namespace="ae202af1-e659-4a18-8510-82fad9a1b7ab"/>
    <xsd:import namespace="ed4b4d7e-53da-4f27-aea7-be4aa57bc0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02af1-e659-4a18-8510-82fad9a1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b4d7e-53da-4f27-aea7-be4aa57bc0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AA3E2-3357-40CD-9B7C-7C6F15CB89A8}">
  <ds:schemaRefs>
    <ds:schemaRef ds:uri="http://schemas.microsoft.com/sharepoint/v3/contenttype/forms"/>
  </ds:schemaRefs>
</ds:datastoreItem>
</file>

<file path=customXml/itemProps2.xml><?xml version="1.0" encoding="utf-8"?>
<ds:datastoreItem xmlns:ds="http://schemas.openxmlformats.org/officeDocument/2006/customXml" ds:itemID="{2570B284-3A65-46C3-9210-876B5F8249C6}">
  <ds:schemaRefs>
    <ds:schemaRef ds:uri="http://schemas.microsoft.com/office/2006/metadata/properties"/>
    <ds:schemaRef ds:uri="http://schemas.microsoft.com/office/infopath/2007/PartnerControls"/>
    <ds:schemaRef ds:uri="ae202af1-e659-4a18-8510-82fad9a1b7ab"/>
  </ds:schemaRefs>
</ds:datastoreItem>
</file>

<file path=customXml/itemProps3.xml><?xml version="1.0" encoding="utf-8"?>
<ds:datastoreItem xmlns:ds="http://schemas.openxmlformats.org/officeDocument/2006/customXml" ds:itemID="{E782C841-6B59-4644-A1CA-BCE15734DFEE}">
  <ds:schemaRefs>
    <ds:schemaRef ds:uri="http://schemas.openxmlformats.org/officeDocument/2006/bibliography"/>
  </ds:schemaRefs>
</ds:datastoreItem>
</file>

<file path=customXml/itemProps4.xml><?xml version="1.0" encoding="utf-8"?>
<ds:datastoreItem xmlns:ds="http://schemas.openxmlformats.org/officeDocument/2006/customXml" ds:itemID="{50D1794D-1E44-49DD-BF9B-85D7F728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02af1-e659-4a18-8510-82fad9a1b7ab"/>
    <ds:schemaRef ds:uri="ed4b4d7e-53da-4f27-aea7-be4aa57bc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Words>
  <Characters>371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Dyer</dc:creator>
  <cp:keywords/>
  <dc:description/>
  <cp:lastModifiedBy>Stacey Gould</cp:lastModifiedBy>
  <cp:revision>2</cp:revision>
  <cp:lastPrinted>2024-01-12T09:24:00Z</cp:lastPrinted>
  <dcterms:created xsi:type="dcterms:W3CDTF">2025-10-15T14:54:00Z</dcterms:created>
  <dcterms:modified xsi:type="dcterms:W3CDTF">2025-10-15T14:54:00Z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0x010100388049B708B2E84C9AEDC85C860E166E</vt:lpwstr>
  </property>
</Properties>
</file>