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E51A1" w14:textId="6D69BDC5" w:rsidR="00DA6C35" w:rsidRDefault="00DD4E2A">
      <w:r>
        <w:rPr>
          <w:noProof/>
        </w:rPr>
        <mc:AlternateContent>
          <mc:Choice Requires="wps">
            <w:drawing>
              <wp:anchor distT="0" distB="0" distL="114300" distR="114300" simplePos="0" relativeHeight="251656704" behindDoc="0" locked="0" layoutInCell="1" allowOverlap="1" wp14:anchorId="7770239A" wp14:editId="0CA585C7">
                <wp:simplePos x="0" y="0"/>
                <wp:positionH relativeFrom="column">
                  <wp:posOffset>736600</wp:posOffset>
                </wp:positionH>
                <wp:positionV relativeFrom="paragraph">
                  <wp:posOffset>-196850</wp:posOffset>
                </wp:positionV>
                <wp:extent cx="4381500" cy="901700"/>
                <wp:effectExtent l="0" t="0" r="0" b="0"/>
                <wp:wrapNone/>
                <wp:docPr id="718981327" name="Text Box 7"/>
                <wp:cNvGraphicFramePr/>
                <a:graphic xmlns:a="http://schemas.openxmlformats.org/drawingml/2006/main">
                  <a:graphicData uri="http://schemas.microsoft.com/office/word/2010/wordprocessingShape">
                    <wps:wsp>
                      <wps:cNvSpPr txBox="1"/>
                      <wps:spPr>
                        <a:xfrm>
                          <a:off x="0" y="0"/>
                          <a:ext cx="4381500" cy="90170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D69E462" w14:textId="133F5777" w:rsidR="00A34BF3" w:rsidRPr="00DA6C35" w:rsidRDefault="00A34BF3" w:rsidP="00A34BF3">
                            <w:pPr>
                              <w:spacing w:after="0"/>
                              <w:rPr>
                                <w:rFonts w:ascii="Cavolini" w:hAnsi="Cavolini" w:cs="Cavolini"/>
                                <w:b/>
                                <w:bCs/>
                                <w:lang w:val="en-US"/>
                              </w:rPr>
                            </w:pPr>
                            <w:bookmarkStart w:id="0" w:name="_Hlk170977051"/>
                            <w:bookmarkEnd w:id="0"/>
                            <w:r w:rsidRPr="00DA6C35">
                              <w:rPr>
                                <w:rFonts w:ascii="Cavolini" w:hAnsi="Cavolini" w:cs="Cavolini"/>
                                <w:b/>
                                <w:bCs/>
                                <w:lang w:val="en-US"/>
                              </w:rPr>
                              <w:t xml:space="preserve">Role Title: </w:t>
                            </w:r>
                            <w:r w:rsidR="003A0B39">
                              <w:rPr>
                                <w:rFonts w:ascii="Cavolini" w:hAnsi="Cavolini" w:cs="Cavolini"/>
                                <w:b/>
                                <w:bCs/>
                                <w:lang w:val="en-US"/>
                              </w:rPr>
                              <w:t xml:space="preserve">Personal Advisor </w:t>
                            </w:r>
                          </w:p>
                          <w:p w14:paraId="04799606" w14:textId="5F560987" w:rsidR="00225594" w:rsidRDefault="00A34BF3" w:rsidP="00A34BF3">
                            <w:pPr>
                              <w:spacing w:after="0"/>
                              <w:rPr>
                                <w:rFonts w:ascii="Cavolini" w:hAnsi="Cavolini" w:cs="Cavolini"/>
                                <w:b/>
                                <w:bCs/>
                                <w:lang w:val="en-US"/>
                              </w:rPr>
                            </w:pPr>
                            <w:r w:rsidRPr="007D2E04">
                              <w:rPr>
                                <w:rFonts w:ascii="Cavolini" w:hAnsi="Cavolini" w:cs="Cavolini"/>
                                <w:b/>
                                <w:bCs/>
                                <w:lang w:val="en-US"/>
                              </w:rPr>
                              <w:t>Salary:</w:t>
                            </w:r>
                            <w:r w:rsidR="003A0B39">
                              <w:rPr>
                                <w:rFonts w:ascii="Cavolini" w:hAnsi="Cavolini" w:cs="Cavolini"/>
                                <w:b/>
                                <w:bCs/>
                                <w:lang w:val="en-US"/>
                              </w:rPr>
                              <w:t xml:space="preserve"> Band 8/ SO1</w:t>
                            </w:r>
                          </w:p>
                          <w:p w14:paraId="58ACFF52" w14:textId="1F07C573" w:rsidR="00A34BF3" w:rsidRDefault="00A34BF3" w:rsidP="00A34BF3">
                            <w:pPr>
                              <w:spacing w:after="0"/>
                              <w:rPr>
                                <w:rFonts w:ascii="Cavolini" w:hAnsi="Cavolini" w:cs="Cavolini"/>
                                <w:b/>
                                <w:bCs/>
                                <w:lang w:val="en-US"/>
                              </w:rPr>
                            </w:pPr>
                            <w:r w:rsidRPr="00DA6C35">
                              <w:rPr>
                                <w:rFonts w:ascii="Cavolini" w:hAnsi="Cavolini" w:cs="Cavolini"/>
                                <w:b/>
                                <w:bCs/>
                                <w:lang w:val="en-US"/>
                              </w:rPr>
                              <w:t xml:space="preserve">Location: </w:t>
                            </w:r>
                            <w:r w:rsidR="003A0B39">
                              <w:rPr>
                                <w:rFonts w:ascii="Cavolini" w:hAnsi="Cavolini" w:cs="Cavolini"/>
                                <w:b/>
                                <w:bCs/>
                                <w:lang w:val="en-US"/>
                              </w:rPr>
                              <w:t xml:space="preserve">Leaving Care </w:t>
                            </w:r>
                          </w:p>
                          <w:p w14:paraId="07792012" w14:textId="0F906605" w:rsidR="00E80B62" w:rsidRPr="003B7451" w:rsidRDefault="008B1888" w:rsidP="00A34BF3">
                            <w:pPr>
                              <w:spacing w:after="0"/>
                              <w:rPr>
                                <w:rFonts w:ascii="Cavolini" w:hAnsi="Cavolini" w:cs="Cavolini"/>
                                <w:b/>
                                <w:bCs/>
                                <w:lang w:val="en-US"/>
                              </w:rPr>
                            </w:pPr>
                            <w:r w:rsidRPr="003B7451">
                              <w:rPr>
                                <w:rFonts w:ascii="Cavolini" w:hAnsi="Cavolini" w:cs="Cavolini"/>
                                <w:b/>
                                <w:bCs/>
                                <w:lang w:val="en-US"/>
                              </w:rPr>
                              <w:t>Report</w:t>
                            </w:r>
                            <w:r w:rsidR="003A0B39">
                              <w:rPr>
                                <w:rFonts w:ascii="Cavolini" w:hAnsi="Cavolini" w:cs="Cavolini"/>
                                <w:b/>
                                <w:bCs/>
                                <w:lang w:val="en-US"/>
                              </w:rPr>
                              <w:t xml:space="preserve">s </w:t>
                            </w:r>
                            <w:r w:rsidRPr="003B7451">
                              <w:rPr>
                                <w:rFonts w:ascii="Cavolini" w:hAnsi="Cavolini" w:cs="Cavolini"/>
                                <w:b/>
                                <w:bCs/>
                                <w:lang w:val="en-US"/>
                              </w:rPr>
                              <w:t>to:</w:t>
                            </w:r>
                            <w:r w:rsidR="007F4B6C">
                              <w:rPr>
                                <w:rFonts w:ascii="Cavolini" w:hAnsi="Cavolini" w:cs="Cavolini"/>
                                <w:b/>
                                <w:bCs/>
                                <w:lang w:val="en-US"/>
                              </w:rPr>
                              <w:t xml:space="preserve"> </w:t>
                            </w:r>
                            <w:r w:rsidR="003A0B39">
                              <w:rPr>
                                <w:rFonts w:ascii="Cavolini" w:hAnsi="Cavolini" w:cs="Cavolini"/>
                                <w:b/>
                                <w:bCs/>
                                <w:lang w:val="en-US"/>
                              </w:rPr>
                              <w:t xml:space="preserve">Team Manager or equivalent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0239A" id="_x0000_t202" coordsize="21600,21600" o:spt="202" path="m,l,21600r21600,l21600,xe">
                <v:stroke joinstyle="miter"/>
                <v:path gradientshapeok="t" o:connecttype="rect"/>
              </v:shapetype>
              <v:shape id="Text Box 7" o:spid="_x0000_s1026" type="#_x0000_t202" style="position:absolute;margin-left:58pt;margin-top:-15.5pt;width:345pt;height: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" fillcolor="#f291e2" stroked="f" strokeweight=".5pt">
                <v:fill color2="#f9dff5" rotate="t" focusposition=".5,.5" focussize="" colors="0 #f291e2;.5 #f5bdeb;1 #f9dff5" focus="100%" type="gradientRadial"/>
                <v:textbox>
                  <w:txbxContent>
                    <w:p w14:paraId="1D69E462" w14:textId="133F5777" w:rsidR="00A34BF3" w:rsidRPr="00DA6C35" w:rsidRDefault="00A34BF3" w:rsidP="00A34BF3">
                      <w:pPr>
                        <w:spacing w:after="0"/>
                        <w:rPr>
                          <w:rFonts w:ascii="Cavolini" w:hAnsi="Cavolini" w:cs="Cavolini"/>
                          <w:b/>
                          <w:bCs/>
                          <w:lang w:val="en-US"/>
                        </w:rPr>
                      </w:pPr>
                      <w:bookmarkStart w:id="1" w:name="_Hlk170977051"/>
                      <w:bookmarkEnd w:id="1"/>
                      <w:r w:rsidRPr="00DA6C35">
                        <w:rPr>
                          <w:rFonts w:ascii="Cavolini" w:hAnsi="Cavolini" w:cs="Cavolini"/>
                          <w:b/>
                          <w:bCs/>
                          <w:lang w:val="en-US"/>
                        </w:rPr>
                        <w:t xml:space="preserve">Role Title: </w:t>
                      </w:r>
                      <w:r w:rsidR="003A0B39">
                        <w:rPr>
                          <w:rFonts w:ascii="Cavolini" w:hAnsi="Cavolini" w:cs="Cavolini"/>
                          <w:b/>
                          <w:bCs/>
                          <w:lang w:val="en-US"/>
                        </w:rPr>
                        <w:t xml:space="preserve">Personal Advisor </w:t>
                      </w:r>
                    </w:p>
                    <w:p w14:paraId="04799606" w14:textId="5F560987" w:rsidR="00225594" w:rsidRDefault="00A34BF3" w:rsidP="00A34BF3">
                      <w:pPr>
                        <w:spacing w:after="0"/>
                        <w:rPr>
                          <w:rFonts w:ascii="Cavolini" w:hAnsi="Cavolini" w:cs="Cavolini"/>
                          <w:b/>
                          <w:bCs/>
                          <w:lang w:val="en-US"/>
                        </w:rPr>
                      </w:pPr>
                      <w:r w:rsidRPr="007D2E04">
                        <w:rPr>
                          <w:rFonts w:ascii="Cavolini" w:hAnsi="Cavolini" w:cs="Cavolini"/>
                          <w:b/>
                          <w:bCs/>
                          <w:lang w:val="en-US"/>
                        </w:rPr>
                        <w:t>Salary:</w:t>
                      </w:r>
                      <w:r w:rsidR="003A0B39">
                        <w:rPr>
                          <w:rFonts w:ascii="Cavolini" w:hAnsi="Cavolini" w:cs="Cavolini"/>
                          <w:b/>
                          <w:bCs/>
                          <w:lang w:val="en-US"/>
                        </w:rPr>
                        <w:t xml:space="preserve"> Band 8/ SO1</w:t>
                      </w:r>
                    </w:p>
                    <w:p w14:paraId="58ACFF52" w14:textId="1F07C573" w:rsidR="00A34BF3" w:rsidRDefault="00A34BF3" w:rsidP="00A34BF3">
                      <w:pPr>
                        <w:spacing w:after="0"/>
                        <w:rPr>
                          <w:rFonts w:ascii="Cavolini" w:hAnsi="Cavolini" w:cs="Cavolini"/>
                          <w:b/>
                          <w:bCs/>
                          <w:lang w:val="en-US"/>
                        </w:rPr>
                      </w:pPr>
                      <w:r w:rsidRPr="00DA6C35">
                        <w:rPr>
                          <w:rFonts w:ascii="Cavolini" w:hAnsi="Cavolini" w:cs="Cavolini"/>
                          <w:b/>
                          <w:bCs/>
                          <w:lang w:val="en-US"/>
                        </w:rPr>
                        <w:t xml:space="preserve">Location: </w:t>
                      </w:r>
                      <w:r w:rsidR="003A0B39">
                        <w:rPr>
                          <w:rFonts w:ascii="Cavolini" w:hAnsi="Cavolini" w:cs="Cavolini"/>
                          <w:b/>
                          <w:bCs/>
                          <w:lang w:val="en-US"/>
                        </w:rPr>
                        <w:t xml:space="preserve">Leaving Care </w:t>
                      </w:r>
                    </w:p>
                    <w:p w14:paraId="07792012" w14:textId="0F906605" w:rsidR="00E80B62" w:rsidRPr="003B7451" w:rsidRDefault="008B1888" w:rsidP="00A34BF3">
                      <w:pPr>
                        <w:spacing w:after="0"/>
                        <w:rPr>
                          <w:rFonts w:ascii="Cavolini" w:hAnsi="Cavolini" w:cs="Cavolini"/>
                          <w:b/>
                          <w:bCs/>
                          <w:lang w:val="en-US"/>
                        </w:rPr>
                      </w:pPr>
                      <w:r w:rsidRPr="003B7451">
                        <w:rPr>
                          <w:rFonts w:ascii="Cavolini" w:hAnsi="Cavolini" w:cs="Cavolini"/>
                          <w:b/>
                          <w:bCs/>
                          <w:lang w:val="en-US"/>
                        </w:rPr>
                        <w:t>Report</w:t>
                      </w:r>
                      <w:r w:rsidR="003A0B39">
                        <w:rPr>
                          <w:rFonts w:ascii="Cavolini" w:hAnsi="Cavolini" w:cs="Cavolini"/>
                          <w:b/>
                          <w:bCs/>
                          <w:lang w:val="en-US"/>
                        </w:rPr>
                        <w:t xml:space="preserve">s </w:t>
                      </w:r>
                      <w:r w:rsidRPr="003B7451">
                        <w:rPr>
                          <w:rFonts w:ascii="Cavolini" w:hAnsi="Cavolini" w:cs="Cavolini"/>
                          <w:b/>
                          <w:bCs/>
                          <w:lang w:val="en-US"/>
                        </w:rPr>
                        <w:t>to:</w:t>
                      </w:r>
                      <w:r w:rsidR="007F4B6C">
                        <w:rPr>
                          <w:rFonts w:ascii="Cavolini" w:hAnsi="Cavolini" w:cs="Cavolini"/>
                          <w:b/>
                          <w:bCs/>
                          <w:lang w:val="en-US"/>
                        </w:rPr>
                        <w:t xml:space="preserve"> </w:t>
                      </w:r>
                      <w:r w:rsidR="003A0B39">
                        <w:rPr>
                          <w:rFonts w:ascii="Cavolini" w:hAnsi="Cavolini" w:cs="Cavolini"/>
                          <w:b/>
                          <w:bCs/>
                          <w:lang w:val="en-US"/>
                        </w:rPr>
                        <w:t xml:space="preserve">Team Manager or equivalent </w:t>
                      </w:r>
                    </w:p>
                  </w:txbxContent>
                </v:textbox>
              </v:shape>
            </w:pict>
          </mc:Fallback>
        </mc:AlternateContent>
      </w:r>
      <w:bookmarkStart w:id="2" w:name="_Hlk156205011"/>
      <w:bookmarkEnd w:id="2"/>
      <w:r w:rsidR="00D22DA0">
        <w:rPr>
          <w:noProof/>
        </w:rPr>
        <mc:AlternateContent>
          <mc:Choice Requires="wps">
            <w:drawing>
              <wp:anchor distT="0" distB="0" distL="114300" distR="114300" simplePos="0" relativeHeight="251654656" behindDoc="0" locked="0" layoutInCell="1" allowOverlap="1" wp14:anchorId="0CF619FA" wp14:editId="33412E2D">
                <wp:simplePos x="0" y="0"/>
                <wp:positionH relativeFrom="column">
                  <wp:posOffset>514350</wp:posOffset>
                </wp:positionH>
                <wp:positionV relativeFrom="paragraph">
                  <wp:posOffset>-314325</wp:posOffset>
                </wp:positionV>
                <wp:extent cx="6600825" cy="9391650"/>
                <wp:effectExtent l="0" t="0" r="0" b="0"/>
                <wp:wrapNone/>
                <wp:docPr id="1670922579" name="Text Box 2"/>
                <wp:cNvGraphicFramePr/>
                <a:graphic xmlns:a="http://schemas.openxmlformats.org/drawingml/2006/main">
                  <a:graphicData uri="http://schemas.microsoft.com/office/word/2010/wordprocessingShape">
                    <wps:wsp>
                      <wps:cNvSpPr txBox="1"/>
                      <wps:spPr>
                        <a:xfrm>
                          <a:off x="0" y="0"/>
                          <a:ext cx="6600825" cy="9391650"/>
                        </a:xfrm>
                        <a:prstGeom prst="rect">
                          <a:avLst/>
                        </a:prstGeom>
                        <a:noFill/>
                        <a:ln w="6350">
                          <a:noFill/>
                        </a:ln>
                      </wps:spPr>
                      <wps:txbx>
                        <w:txbxContent>
                          <w:p w14:paraId="19811348" w14:textId="77777777" w:rsidR="00A34BF3" w:rsidRDefault="00A34BF3">
                            <w:bookmarkStart w:id="3" w:name="_Hlk155627150"/>
                            <w:bookmarkEnd w:id="3"/>
                            <w:r w:rsidRPr="00A34BF3">
                              <w:rPr>
                                <w:noProof/>
                              </w:rPr>
                              <w:drawing>
                                <wp:inline distT="0" distB="0" distL="0" distR="0" wp14:anchorId="2AF5C4B2" wp14:editId="15596C43">
                                  <wp:extent cx="4766770" cy="1066800"/>
                                  <wp:effectExtent l="0" t="0" r="0" b="0"/>
                                  <wp:docPr id="213969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557" cy="1075033"/>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1645527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324C3D28" w14:textId="00490C20" w:rsidR="00A34BF3" w:rsidRPr="00E23A90" w:rsidRDefault="00A34BF3" w:rsidP="00A34BF3">
                            <w:pPr>
                              <w:spacing w:after="0"/>
                              <w:rPr>
                                <w:rFonts w:cstheme="minorHAnsi"/>
                                <w:sz w:val="24"/>
                                <w:szCs w:val="24"/>
                              </w:rPr>
                            </w:pPr>
                            <w:r w:rsidRPr="00E23A90">
                              <w:rPr>
                                <w:rFonts w:cstheme="minorHAnsi"/>
                                <w:sz w:val="24"/>
                                <w:szCs w:val="24"/>
                              </w:rPr>
                              <w:t>Bradford has created a new Children and Families Trust</w:t>
                            </w:r>
                            <w:r w:rsidR="00D161EC" w:rsidRPr="00E23A90">
                              <w:rPr>
                                <w:rFonts w:cstheme="minorHAnsi"/>
                                <w:sz w:val="24"/>
                                <w:szCs w:val="24"/>
                              </w:rPr>
                              <w:t>, which has been</w:t>
                            </w:r>
                            <w:r w:rsidRPr="00E23A90">
                              <w:rPr>
                                <w:rFonts w:cstheme="minorHAnsi"/>
                                <w:sz w:val="24"/>
                                <w:szCs w:val="24"/>
                              </w:rPr>
                              <w:t xml:space="preserve"> commissioned by Bradford Council to deliver a wide range of services for children, families and young people on their behalf. </w:t>
                            </w:r>
                            <w:r w:rsidR="00AF7A9A" w:rsidRPr="00E23A90">
                              <w:rPr>
                                <w:rFonts w:cstheme="minorHAnsi"/>
                                <w:sz w:val="24"/>
                                <w:szCs w:val="24"/>
                              </w:rPr>
                              <w:t xml:space="preserve">  </w:t>
                            </w:r>
                            <w:r w:rsidRPr="00E23A90">
                              <w:rPr>
                                <w:rFonts w:cstheme="minorHAnsi"/>
                                <w:sz w:val="24"/>
                                <w:szCs w:val="24"/>
                              </w:rPr>
                              <w:t xml:space="preserve">The Trust is accountable for determining how outcomes of these services are achieved and for the day-to-day running of commissioned children’s services. </w:t>
                            </w:r>
                          </w:p>
                          <w:p w14:paraId="23C44E66" w14:textId="77777777" w:rsidR="00AF7A9A" w:rsidRPr="00E23A90" w:rsidRDefault="00AF7A9A" w:rsidP="00A34BF3">
                            <w:pPr>
                              <w:spacing w:after="0"/>
                              <w:rPr>
                                <w:rFonts w:cstheme="minorHAnsi"/>
                                <w:sz w:val="24"/>
                                <w:szCs w:val="24"/>
                              </w:rPr>
                            </w:pPr>
                          </w:p>
                          <w:p w14:paraId="33518A9B" w14:textId="257955D0" w:rsidR="00A34BF3" w:rsidRPr="00E23A90" w:rsidRDefault="00A34BF3" w:rsidP="00A34BF3">
                            <w:pPr>
                              <w:spacing w:after="0"/>
                              <w:rPr>
                                <w:rFonts w:cstheme="minorHAnsi"/>
                                <w:sz w:val="24"/>
                                <w:szCs w:val="24"/>
                              </w:rPr>
                            </w:pPr>
                            <w:r w:rsidRPr="00E23A90">
                              <w:rPr>
                                <w:rFonts w:cstheme="minorHAnsi"/>
                                <w:sz w:val="24"/>
                                <w:szCs w:val="24"/>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6B9DE8F4" w14:textId="77777777" w:rsidR="00AF7A9A" w:rsidRPr="00E23A90" w:rsidRDefault="00AF7A9A" w:rsidP="00A34BF3">
                            <w:pPr>
                              <w:spacing w:after="0"/>
                              <w:rPr>
                                <w:rFonts w:cstheme="minorHAnsi"/>
                                <w:sz w:val="24"/>
                                <w:szCs w:val="24"/>
                              </w:rPr>
                            </w:pPr>
                          </w:p>
                          <w:p w14:paraId="01B89600" w14:textId="3ADDD76B" w:rsidR="00A34BF3" w:rsidRPr="00E23A90" w:rsidRDefault="00A34BF3" w:rsidP="00A34BF3">
                            <w:pPr>
                              <w:spacing w:after="0"/>
                              <w:rPr>
                                <w:rFonts w:cstheme="minorHAnsi"/>
                                <w:sz w:val="24"/>
                                <w:szCs w:val="24"/>
                              </w:rPr>
                            </w:pPr>
                            <w:r w:rsidRPr="00E23A90">
                              <w:rPr>
                                <w:rFonts w:cstheme="minorHAnsi"/>
                                <w:sz w:val="24"/>
                                <w:szCs w:val="24"/>
                              </w:rPr>
                              <w:t xml:space="preserve">As a new organisation, Bradford Children and Families Trust has established our own purpose, vision, and outcomes for what we aim to achieve. </w:t>
                            </w:r>
                          </w:p>
                          <w:p w14:paraId="57A34F51" w14:textId="77777777" w:rsidR="00A34BF3" w:rsidRPr="00E23A90" w:rsidRDefault="00A34BF3" w:rsidP="00A34BF3">
                            <w:pPr>
                              <w:spacing w:after="0"/>
                              <w:rPr>
                                <w:rFonts w:cstheme="minorHAnsi"/>
                                <w:sz w:val="24"/>
                                <w:szCs w:val="24"/>
                              </w:rPr>
                            </w:pPr>
                          </w:p>
                          <w:p w14:paraId="5ABAD559" w14:textId="77777777" w:rsidR="00A34BF3" w:rsidRPr="00E23A90" w:rsidRDefault="00A34BF3" w:rsidP="00A34BF3">
                            <w:pPr>
                              <w:spacing w:after="0"/>
                              <w:rPr>
                                <w:rFonts w:cstheme="minorHAnsi"/>
                                <w:sz w:val="24"/>
                                <w:szCs w:val="24"/>
                              </w:rPr>
                            </w:pPr>
                            <w:r w:rsidRPr="00E23A90">
                              <w:rPr>
                                <w:rFonts w:cstheme="minorHAnsi"/>
                                <w:b/>
                                <w:bCs/>
                                <w:sz w:val="24"/>
                                <w:szCs w:val="24"/>
                              </w:rPr>
                              <w:t>Our vision:</w:t>
                            </w:r>
                            <w:r w:rsidRPr="00E23A90">
                              <w:rPr>
                                <w:rFonts w:cstheme="minorHAnsi"/>
                                <w:sz w:val="24"/>
                                <w:szCs w:val="24"/>
                              </w:rPr>
                              <w:t xml:space="preserve"> For all children and young people in Bradford to be safe and able to realise their full potential. </w:t>
                            </w:r>
                          </w:p>
                          <w:p w14:paraId="7FC98B21" w14:textId="77777777" w:rsidR="00AF7A9A" w:rsidRPr="00E23A90" w:rsidRDefault="00AF7A9A" w:rsidP="00A34BF3">
                            <w:pPr>
                              <w:spacing w:after="0"/>
                              <w:rPr>
                                <w:rFonts w:cstheme="minorHAnsi"/>
                                <w:sz w:val="24"/>
                                <w:szCs w:val="24"/>
                              </w:rPr>
                            </w:pPr>
                          </w:p>
                          <w:p w14:paraId="709A34C5" w14:textId="71EB77DB" w:rsidR="00A34BF3" w:rsidRPr="00E23A90" w:rsidRDefault="00A34BF3" w:rsidP="00A34BF3">
                            <w:pPr>
                              <w:spacing w:after="0"/>
                              <w:rPr>
                                <w:rFonts w:cstheme="minorHAnsi"/>
                                <w:sz w:val="24"/>
                                <w:szCs w:val="24"/>
                              </w:rPr>
                            </w:pPr>
                            <w:r w:rsidRPr="00E23A90">
                              <w:rPr>
                                <w:rFonts w:cstheme="minorHAnsi"/>
                                <w:b/>
                                <w:bCs/>
                                <w:sz w:val="24"/>
                                <w:szCs w:val="24"/>
                              </w:rPr>
                              <w:t>Our purpose:</w:t>
                            </w:r>
                            <w:r w:rsidRPr="00E23A90">
                              <w:rPr>
                                <w:rFonts w:cstheme="minorHAnsi"/>
                                <w:sz w:val="24"/>
                                <w:szCs w:val="24"/>
                              </w:rPr>
                              <w:t xml:space="preserve"> To provide high-quality services with partners that help safeguard, support and promote the welfare of children, young people and families across the Bradford District.</w:t>
                            </w:r>
                          </w:p>
                          <w:p w14:paraId="594B69B0" w14:textId="77777777" w:rsidR="00AF7A9A" w:rsidRPr="00E23A90" w:rsidRDefault="00AF7A9A" w:rsidP="00A34BF3">
                            <w:pPr>
                              <w:spacing w:after="0"/>
                              <w:rPr>
                                <w:rFonts w:cstheme="minorHAnsi"/>
                                <w:sz w:val="24"/>
                                <w:szCs w:val="24"/>
                              </w:rPr>
                            </w:pPr>
                          </w:p>
                          <w:p w14:paraId="52FE08F4" w14:textId="5D4EB012" w:rsidR="00DE7B76" w:rsidRPr="00E23A90" w:rsidRDefault="00A34BF3" w:rsidP="00AF7A9A">
                            <w:pPr>
                              <w:spacing w:after="0"/>
                              <w:rPr>
                                <w:rFonts w:cstheme="minorHAnsi"/>
                                <w:sz w:val="24"/>
                                <w:szCs w:val="24"/>
                              </w:rPr>
                            </w:pPr>
                            <w:r w:rsidRPr="00E23A90">
                              <w:rPr>
                                <w:rFonts w:cstheme="minorHAnsi"/>
                                <w:sz w:val="24"/>
                                <w:szCs w:val="24"/>
                              </w:rPr>
                              <w:t>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765E8D8E" w14:textId="56810483" w:rsidR="00293FD6" w:rsidRPr="00293FD6" w:rsidRDefault="00293FD6" w:rsidP="00293FD6">
                            <w:pPr>
                              <w:spacing w:after="0"/>
                              <w:rPr>
                                <w:rFonts w:ascii="Calibri" w:hAnsi="Calibri" w:cs="Calibri"/>
                              </w:rPr>
                            </w:pPr>
                          </w:p>
                          <w:p w14:paraId="723B9546" w14:textId="77777777" w:rsidR="008D3E8E" w:rsidRDefault="008D3E8E" w:rsidP="008D3E8E">
                            <w:pPr>
                              <w:spacing w:after="0"/>
                              <w:rPr>
                                <w:rFonts w:ascii="Calibri" w:hAnsi="Calibri" w:cs="Calibri"/>
                              </w:rPr>
                            </w:pPr>
                          </w:p>
                          <w:p w14:paraId="15173E66" w14:textId="77777777" w:rsidR="00BF7389" w:rsidRDefault="00BF7389" w:rsidP="008D3E8E">
                            <w:pPr>
                              <w:spacing w:after="0"/>
                              <w:rPr>
                                <w:rFonts w:cstheme="minorHAnsi"/>
                                <w:b/>
                                <w:bCs/>
                                <w:sz w:val="24"/>
                                <w:szCs w:val="24"/>
                              </w:rPr>
                            </w:pPr>
                          </w:p>
                          <w:p w14:paraId="0BB6CF99" w14:textId="77777777" w:rsidR="003A0B39" w:rsidRDefault="003A0B39" w:rsidP="003A0B39">
                            <w:pPr>
                              <w:pStyle w:val="ListParagraph"/>
                              <w:numPr>
                                <w:ilvl w:val="0"/>
                                <w:numId w:val="46"/>
                              </w:numPr>
                              <w:spacing w:after="0"/>
                              <w:rPr>
                                <w:rFonts w:ascii="Calibri" w:hAnsi="Calibri" w:cs="Calibri"/>
                              </w:rPr>
                            </w:pPr>
                            <w:r w:rsidRPr="003A0B39">
                              <w:rPr>
                                <w:rFonts w:ascii="Calibri" w:hAnsi="Calibri" w:cs="Calibri"/>
                              </w:rPr>
                              <w:t>To provide support services for children and families aged 16 -25, ensuring you work within legal frameworks and policies and procedures appropriate to the service.</w:t>
                            </w:r>
                          </w:p>
                          <w:p w14:paraId="3CB5B2EF" w14:textId="77777777" w:rsidR="003A0B39" w:rsidRDefault="003A0B39" w:rsidP="003A0B39">
                            <w:pPr>
                              <w:pStyle w:val="ListParagraph"/>
                              <w:spacing w:after="0"/>
                              <w:rPr>
                                <w:rFonts w:ascii="Calibri" w:hAnsi="Calibri" w:cs="Calibri"/>
                              </w:rPr>
                            </w:pPr>
                          </w:p>
                          <w:p w14:paraId="54D08170" w14:textId="77777777" w:rsidR="003A0B39" w:rsidRDefault="003A0B39" w:rsidP="003A0B39">
                            <w:pPr>
                              <w:pStyle w:val="ListParagraph"/>
                              <w:numPr>
                                <w:ilvl w:val="0"/>
                                <w:numId w:val="46"/>
                              </w:numPr>
                              <w:spacing w:after="0"/>
                              <w:rPr>
                                <w:rFonts w:ascii="Calibri" w:hAnsi="Calibri" w:cs="Calibri"/>
                              </w:rPr>
                            </w:pPr>
                            <w:r w:rsidRPr="003A0B39">
                              <w:rPr>
                                <w:rFonts w:ascii="Calibri" w:hAnsi="Calibri" w:cs="Calibri"/>
                              </w:rPr>
                              <w:t>To work in partnership with other professionals involved with the children and their families.</w:t>
                            </w:r>
                          </w:p>
                          <w:p w14:paraId="5181D6AC" w14:textId="77777777" w:rsidR="003A0B39" w:rsidRPr="003A0B39" w:rsidRDefault="003A0B39" w:rsidP="003A0B39">
                            <w:pPr>
                              <w:spacing w:after="0"/>
                              <w:rPr>
                                <w:rFonts w:ascii="Calibri" w:hAnsi="Calibri" w:cs="Calibri"/>
                              </w:rPr>
                            </w:pPr>
                          </w:p>
                          <w:p w14:paraId="18E88264" w14:textId="1257FEA3" w:rsidR="000410DF" w:rsidRPr="003A0B39" w:rsidRDefault="003A0B39" w:rsidP="003A0B39">
                            <w:pPr>
                              <w:pStyle w:val="ListParagraph"/>
                              <w:numPr>
                                <w:ilvl w:val="0"/>
                                <w:numId w:val="46"/>
                              </w:numPr>
                              <w:spacing w:after="0"/>
                              <w:rPr>
                                <w:rFonts w:ascii="Calibri" w:hAnsi="Calibri" w:cs="Calibri"/>
                              </w:rPr>
                            </w:pPr>
                            <w:r w:rsidRPr="003A0B39">
                              <w:rPr>
                                <w:rFonts w:ascii="Calibri" w:hAnsi="Calibri" w:cs="Calibri"/>
                              </w:rPr>
                              <w:t>Respond to children and families in crisis and to ensure the safeguarding needs of children and young people are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619FA" id="Text Box 2" o:spid="_x0000_s1027" type="#_x0000_t202" style="position:absolute;margin-left:40.5pt;margin-top:-24.75pt;width:519.75pt;height:739.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" filled="f" stroked="f" strokeweight=".5pt">
                <v:textbox>
                  <w:txbxContent>
                    <w:p w14:paraId="19811348" w14:textId="77777777" w:rsidR="00A34BF3" w:rsidRDefault="00A34BF3">
                      <w:bookmarkStart w:id="4" w:name="_Hlk155627150"/>
                      <w:bookmarkEnd w:id="4"/>
                      <w:r w:rsidRPr="00A34BF3">
                        <w:rPr>
                          <w:noProof/>
                        </w:rPr>
                        <w:drawing>
                          <wp:inline distT="0" distB="0" distL="0" distR="0" wp14:anchorId="2AF5C4B2" wp14:editId="15596C43">
                            <wp:extent cx="4766770" cy="1066800"/>
                            <wp:effectExtent l="0" t="0" r="0" b="0"/>
                            <wp:docPr id="21396982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3557" cy="1075033"/>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1645527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324C3D28" w14:textId="00490C20" w:rsidR="00A34BF3" w:rsidRPr="00E23A90" w:rsidRDefault="00A34BF3" w:rsidP="00A34BF3">
                      <w:pPr>
                        <w:spacing w:after="0"/>
                        <w:rPr>
                          <w:rFonts w:cstheme="minorHAnsi"/>
                          <w:sz w:val="24"/>
                          <w:szCs w:val="24"/>
                        </w:rPr>
                      </w:pPr>
                      <w:r w:rsidRPr="00E23A90">
                        <w:rPr>
                          <w:rFonts w:cstheme="minorHAnsi"/>
                          <w:sz w:val="24"/>
                          <w:szCs w:val="24"/>
                        </w:rPr>
                        <w:t>Bradford has created a new Children and Families Trust</w:t>
                      </w:r>
                      <w:r w:rsidR="00D161EC" w:rsidRPr="00E23A90">
                        <w:rPr>
                          <w:rFonts w:cstheme="minorHAnsi"/>
                          <w:sz w:val="24"/>
                          <w:szCs w:val="24"/>
                        </w:rPr>
                        <w:t>, which has been</w:t>
                      </w:r>
                      <w:r w:rsidRPr="00E23A90">
                        <w:rPr>
                          <w:rFonts w:cstheme="minorHAnsi"/>
                          <w:sz w:val="24"/>
                          <w:szCs w:val="24"/>
                        </w:rPr>
                        <w:t xml:space="preserve"> commissioned by Bradford Council to deliver a wide range of services for children, families and young people on their behalf. </w:t>
                      </w:r>
                      <w:r w:rsidR="00AF7A9A" w:rsidRPr="00E23A90">
                        <w:rPr>
                          <w:rFonts w:cstheme="minorHAnsi"/>
                          <w:sz w:val="24"/>
                          <w:szCs w:val="24"/>
                        </w:rPr>
                        <w:t xml:space="preserve">  </w:t>
                      </w:r>
                      <w:r w:rsidRPr="00E23A90">
                        <w:rPr>
                          <w:rFonts w:cstheme="minorHAnsi"/>
                          <w:sz w:val="24"/>
                          <w:szCs w:val="24"/>
                        </w:rPr>
                        <w:t xml:space="preserve">The Trust is accountable for determining how outcomes of these services are achieved and for the day-to-day running of commissioned children’s services. </w:t>
                      </w:r>
                    </w:p>
                    <w:p w14:paraId="23C44E66" w14:textId="77777777" w:rsidR="00AF7A9A" w:rsidRPr="00E23A90" w:rsidRDefault="00AF7A9A" w:rsidP="00A34BF3">
                      <w:pPr>
                        <w:spacing w:after="0"/>
                        <w:rPr>
                          <w:rFonts w:cstheme="minorHAnsi"/>
                          <w:sz w:val="24"/>
                          <w:szCs w:val="24"/>
                        </w:rPr>
                      </w:pPr>
                    </w:p>
                    <w:p w14:paraId="33518A9B" w14:textId="257955D0" w:rsidR="00A34BF3" w:rsidRPr="00E23A90" w:rsidRDefault="00A34BF3" w:rsidP="00A34BF3">
                      <w:pPr>
                        <w:spacing w:after="0"/>
                        <w:rPr>
                          <w:rFonts w:cstheme="minorHAnsi"/>
                          <w:sz w:val="24"/>
                          <w:szCs w:val="24"/>
                        </w:rPr>
                      </w:pPr>
                      <w:r w:rsidRPr="00E23A90">
                        <w:rPr>
                          <w:rFonts w:cstheme="minorHAnsi"/>
                          <w:sz w:val="24"/>
                          <w:szCs w:val="24"/>
                        </w:rPr>
                        <w:t xml:space="preserve">This is an important opportunity to renew our approach to delivering the support that Bradford’s children, young people and families in need, by renewing services and creating a new organisation. We are bringing the mindset, dynamism and energy of a start-up together with the national expertise and determination of the Trust’s Board, senior leadership and our colleagues’ practical experiences of providing children’s services in Bradford. </w:t>
                      </w:r>
                    </w:p>
                    <w:p w14:paraId="6B9DE8F4" w14:textId="77777777" w:rsidR="00AF7A9A" w:rsidRPr="00E23A90" w:rsidRDefault="00AF7A9A" w:rsidP="00A34BF3">
                      <w:pPr>
                        <w:spacing w:after="0"/>
                        <w:rPr>
                          <w:rFonts w:cstheme="minorHAnsi"/>
                          <w:sz w:val="24"/>
                          <w:szCs w:val="24"/>
                        </w:rPr>
                      </w:pPr>
                    </w:p>
                    <w:p w14:paraId="01B89600" w14:textId="3ADDD76B" w:rsidR="00A34BF3" w:rsidRPr="00E23A90" w:rsidRDefault="00A34BF3" w:rsidP="00A34BF3">
                      <w:pPr>
                        <w:spacing w:after="0"/>
                        <w:rPr>
                          <w:rFonts w:cstheme="minorHAnsi"/>
                          <w:sz w:val="24"/>
                          <w:szCs w:val="24"/>
                        </w:rPr>
                      </w:pPr>
                      <w:r w:rsidRPr="00E23A90">
                        <w:rPr>
                          <w:rFonts w:cstheme="minorHAnsi"/>
                          <w:sz w:val="24"/>
                          <w:szCs w:val="24"/>
                        </w:rPr>
                        <w:t xml:space="preserve">As a new organisation, Bradford Children and Families Trust has established our own purpose, vision, and outcomes for what we aim to achieve. </w:t>
                      </w:r>
                    </w:p>
                    <w:p w14:paraId="57A34F51" w14:textId="77777777" w:rsidR="00A34BF3" w:rsidRPr="00E23A90" w:rsidRDefault="00A34BF3" w:rsidP="00A34BF3">
                      <w:pPr>
                        <w:spacing w:after="0"/>
                        <w:rPr>
                          <w:rFonts w:cstheme="minorHAnsi"/>
                          <w:sz w:val="24"/>
                          <w:szCs w:val="24"/>
                        </w:rPr>
                      </w:pPr>
                    </w:p>
                    <w:p w14:paraId="5ABAD559" w14:textId="77777777" w:rsidR="00A34BF3" w:rsidRPr="00E23A90" w:rsidRDefault="00A34BF3" w:rsidP="00A34BF3">
                      <w:pPr>
                        <w:spacing w:after="0"/>
                        <w:rPr>
                          <w:rFonts w:cstheme="minorHAnsi"/>
                          <w:sz w:val="24"/>
                          <w:szCs w:val="24"/>
                        </w:rPr>
                      </w:pPr>
                      <w:r w:rsidRPr="00E23A90">
                        <w:rPr>
                          <w:rFonts w:cstheme="minorHAnsi"/>
                          <w:b/>
                          <w:bCs/>
                          <w:sz w:val="24"/>
                          <w:szCs w:val="24"/>
                        </w:rPr>
                        <w:t>Our vision:</w:t>
                      </w:r>
                      <w:r w:rsidRPr="00E23A90">
                        <w:rPr>
                          <w:rFonts w:cstheme="minorHAnsi"/>
                          <w:sz w:val="24"/>
                          <w:szCs w:val="24"/>
                        </w:rPr>
                        <w:t xml:space="preserve"> For all children and young people in Bradford to be safe and able to realise their full potential. </w:t>
                      </w:r>
                    </w:p>
                    <w:p w14:paraId="7FC98B21" w14:textId="77777777" w:rsidR="00AF7A9A" w:rsidRPr="00E23A90" w:rsidRDefault="00AF7A9A" w:rsidP="00A34BF3">
                      <w:pPr>
                        <w:spacing w:after="0"/>
                        <w:rPr>
                          <w:rFonts w:cstheme="minorHAnsi"/>
                          <w:sz w:val="24"/>
                          <w:szCs w:val="24"/>
                        </w:rPr>
                      </w:pPr>
                    </w:p>
                    <w:p w14:paraId="709A34C5" w14:textId="71EB77DB" w:rsidR="00A34BF3" w:rsidRPr="00E23A90" w:rsidRDefault="00A34BF3" w:rsidP="00A34BF3">
                      <w:pPr>
                        <w:spacing w:after="0"/>
                        <w:rPr>
                          <w:rFonts w:cstheme="minorHAnsi"/>
                          <w:sz w:val="24"/>
                          <w:szCs w:val="24"/>
                        </w:rPr>
                      </w:pPr>
                      <w:r w:rsidRPr="00E23A90">
                        <w:rPr>
                          <w:rFonts w:cstheme="minorHAnsi"/>
                          <w:b/>
                          <w:bCs/>
                          <w:sz w:val="24"/>
                          <w:szCs w:val="24"/>
                        </w:rPr>
                        <w:t>Our purpose:</w:t>
                      </w:r>
                      <w:r w:rsidRPr="00E23A90">
                        <w:rPr>
                          <w:rFonts w:cstheme="minorHAnsi"/>
                          <w:sz w:val="24"/>
                          <w:szCs w:val="24"/>
                        </w:rPr>
                        <w:t xml:space="preserve"> To provide high-quality services with partners that help safeguard, support and promote the welfare of children, young people and families across the Bradford District.</w:t>
                      </w:r>
                    </w:p>
                    <w:p w14:paraId="594B69B0" w14:textId="77777777" w:rsidR="00AF7A9A" w:rsidRPr="00E23A90" w:rsidRDefault="00AF7A9A" w:rsidP="00A34BF3">
                      <w:pPr>
                        <w:spacing w:after="0"/>
                        <w:rPr>
                          <w:rFonts w:cstheme="minorHAnsi"/>
                          <w:sz w:val="24"/>
                          <w:szCs w:val="24"/>
                        </w:rPr>
                      </w:pPr>
                    </w:p>
                    <w:p w14:paraId="52FE08F4" w14:textId="5D4EB012" w:rsidR="00DE7B76" w:rsidRPr="00E23A90" w:rsidRDefault="00A34BF3" w:rsidP="00AF7A9A">
                      <w:pPr>
                        <w:spacing w:after="0"/>
                        <w:rPr>
                          <w:rFonts w:cstheme="minorHAnsi"/>
                          <w:sz w:val="24"/>
                          <w:szCs w:val="24"/>
                        </w:rPr>
                      </w:pPr>
                      <w:r w:rsidRPr="00E23A90">
                        <w:rPr>
                          <w:rFonts w:cstheme="minorHAnsi"/>
                          <w:sz w:val="24"/>
                          <w:szCs w:val="24"/>
                        </w:rPr>
                        <w:t>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765E8D8E" w14:textId="56810483" w:rsidR="00293FD6" w:rsidRPr="00293FD6" w:rsidRDefault="00293FD6" w:rsidP="00293FD6">
                      <w:pPr>
                        <w:spacing w:after="0"/>
                        <w:rPr>
                          <w:rFonts w:ascii="Calibri" w:hAnsi="Calibri" w:cs="Calibri"/>
                        </w:rPr>
                      </w:pPr>
                    </w:p>
                    <w:p w14:paraId="723B9546" w14:textId="77777777" w:rsidR="008D3E8E" w:rsidRDefault="008D3E8E" w:rsidP="008D3E8E">
                      <w:pPr>
                        <w:spacing w:after="0"/>
                        <w:rPr>
                          <w:rFonts w:ascii="Calibri" w:hAnsi="Calibri" w:cs="Calibri"/>
                        </w:rPr>
                      </w:pPr>
                    </w:p>
                    <w:p w14:paraId="15173E66" w14:textId="77777777" w:rsidR="00BF7389" w:rsidRDefault="00BF7389" w:rsidP="008D3E8E">
                      <w:pPr>
                        <w:spacing w:after="0"/>
                        <w:rPr>
                          <w:rFonts w:cstheme="minorHAnsi"/>
                          <w:b/>
                          <w:bCs/>
                          <w:sz w:val="24"/>
                          <w:szCs w:val="24"/>
                        </w:rPr>
                      </w:pPr>
                    </w:p>
                    <w:p w14:paraId="0BB6CF99" w14:textId="77777777" w:rsidR="003A0B39" w:rsidRDefault="003A0B39" w:rsidP="003A0B39">
                      <w:pPr>
                        <w:pStyle w:val="ListParagraph"/>
                        <w:numPr>
                          <w:ilvl w:val="0"/>
                          <w:numId w:val="46"/>
                        </w:numPr>
                        <w:spacing w:after="0"/>
                        <w:rPr>
                          <w:rFonts w:ascii="Calibri" w:hAnsi="Calibri" w:cs="Calibri"/>
                        </w:rPr>
                      </w:pPr>
                      <w:r w:rsidRPr="003A0B39">
                        <w:rPr>
                          <w:rFonts w:ascii="Calibri" w:hAnsi="Calibri" w:cs="Calibri"/>
                        </w:rPr>
                        <w:t>To provide support services for children and families aged 16 -25, ensuring you work within legal frameworks and policies and procedures appropriate to the service.</w:t>
                      </w:r>
                    </w:p>
                    <w:p w14:paraId="3CB5B2EF" w14:textId="77777777" w:rsidR="003A0B39" w:rsidRDefault="003A0B39" w:rsidP="003A0B39">
                      <w:pPr>
                        <w:pStyle w:val="ListParagraph"/>
                        <w:spacing w:after="0"/>
                        <w:rPr>
                          <w:rFonts w:ascii="Calibri" w:hAnsi="Calibri" w:cs="Calibri"/>
                        </w:rPr>
                      </w:pPr>
                    </w:p>
                    <w:p w14:paraId="54D08170" w14:textId="77777777" w:rsidR="003A0B39" w:rsidRDefault="003A0B39" w:rsidP="003A0B39">
                      <w:pPr>
                        <w:pStyle w:val="ListParagraph"/>
                        <w:numPr>
                          <w:ilvl w:val="0"/>
                          <w:numId w:val="46"/>
                        </w:numPr>
                        <w:spacing w:after="0"/>
                        <w:rPr>
                          <w:rFonts w:ascii="Calibri" w:hAnsi="Calibri" w:cs="Calibri"/>
                        </w:rPr>
                      </w:pPr>
                      <w:r w:rsidRPr="003A0B39">
                        <w:rPr>
                          <w:rFonts w:ascii="Calibri" w:hAnsi="Calibri" w:cs="Calibri"/>
                        </w:rPr>
                        <w:t>To work in partnership with other professionals involved with the children and their families.</w:t>
                      </w:r>
                    </w:p>
                    <w:p w14:paraId="5181D6AC" w14:textId="77777777" w:rsidR="003A0B39" w:rsidRPr="003A0B39" w:rsidRDefault="003A0B39" w:rsidP="003A0B39">
                      <w:pPr>
                        <w:spacing w:after="0"/>
                        <w:rPr>
                          <w:rFonts w:ascii="Calibri" w:hAnsi="Calibri" w:cs="Calibri"/>
                        </w:rPr>
                      </w:pPr>
                    </w:p>
                    <w:p w14:paraId="18E88264" w14:textId="1257FEA3" w:rsidR="000410DF" w:rsidRPr="003A0B39" w:rsidRDefault="003A0B39" w:rsidP="003A0B39">
                      <w:pPr>
                        <w:pStyle w:val="ListParagraph"/>
                        <w:numPr>
                          <w:ilvl w:val="0"/>
                          <w:numId w:val="46"/>
                        </w:numPr>
                        <w:spacing w:after="0"/>
                        <w:rPr>
                          <w:rFonts w:ascii="Calibri" w:hAnsi="Calibri" w:cs="Calibri"/>
                        </w:rPr>
                      </w:pPr>
                      <w:r w:rsidRPr="003A0B39">
                        <w:rPr>
                          <w:rFonts w:ascii="Calibri" w:hAnsi="Calibri" w:cs="Calibri"/>
                        </w:rPr>
                        <w:t>Respond to children and families in crisis and to ensure the safeguarding needs of children and young people are met.</w:t>
                      </w:r>
                    </w:p>
                  </w:txbxContent>
                </v:textbox>
              </v:shape>
            </w:pict>
          </mc:Fallback>
        </mc:AlternateContent>
      </w:r>
    </w:p>
    <w:p w14:paraId="0851D258" w14:textId="480BB863" w:rsidR="00DA6C35" w:rsidRDefault="00DA6C35"/>
    <w:p w14:paraId="6AE68FEB" w14:textId="41AB9BDA" w:rsidR="00DA6C35" w:rsidRDefault="00DA6C35"/>
    <w:p w14:paraId="78E35852" w14:textId="44575151" w:rsidR="00DA6C35" w:rsidRDefault="007F4B6C">
      <w:r>
        <w:rPr>
          <w:noProof/>
        </w:rPr>
        <mc:AlternateContent>
          <mc:Choice Requires="wps">
            <w:drawing>
              <wp:anchor distT="0" distB="0" distL="114300" distR="114300" simplePos="0" relativeHeight="251662336" behindDoc="0" locked="0" layoutInCell="1" allowOverlap="1" wp14:anchorId="0CD35ADE" wp14:editId="425569A5">
                <wp:simplePos x="0" y="0"/>
                <wp:positionH relativeFrom="column">
                  <wp:posOffset>727075</wp:posOffset>
                </wp:positionH>
                <wp:positionV relativeFrom="paragraph">
                  <wp:posOffset>120015</wp:posOffset>
                </wp:positionV>
                <wp:extent cx="6248400" cy="371475"/>
                <wp:effectExtent l="0" t="0" r="0" b="9525"/>
                <wp:wrapNone/>
                <wp:docPr id="1643358267" name="Text Box 11"/>
                <wp:cNvGraphicFramePr/>
                <a:graphic xmlns:a="http://schemas.openxmlformats.org/drawingml/2006/main">
                  <a:graphicData uri="http://schemas.microsoft.com/office/word/2010/wordprocessingShape">
                    <wps:wsp>
                      <wps:cNvSpPr txBox="1"/>
                      <wps:spPr>
                        <a:xfrm>
                          <a:off x="0" y="0"/>
                          <a:ext cx="6248400" cy="3714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35ADE" id="Text Box 11" o:spid="_x0000_s1028" type="#_x0000_t202" style="position:absolute;margin-left:57.25pt;margin-top:9.45pt;width:492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" fillcolor="#f291e2" stroked="f" strokeweight=".5pt">
                <v:fill color2="#f9dff5" rotate="t" focusposition=".5,.5" focussize="" colors="0 #f291e2;.5 #f5bdeb;1 #f9dff5" focus="100%" type="gradientRadial"/>
                <v:textbo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v:textbox>
              </v:shape>
            </w:pict>
          </mc:Fallback>
        </mc:AlternateContent>
      </w:r>
    </w:p>
    <w:p w14:paraId="1BF03EC8" w14:textId="45DCD800" w:rsidR="00DA6C35" w:rsidRDefault="00DA6C35"/>
    <w:p w14:paraId="625B07AA" w14:textId="6FFD9732" w:rsidR="00DA6C35" w:rsidRDefault="00DA6C35"/>
    <w:p w14:paraId="4FD73BD0" w14:textId="747FFA54" w:rsidR="00DA6C35" w:rsidRDefault="00DA6C35"/>
    <w:p w14:paraId="1F3BFB65" w14:textId="73DEAC33" w:rsidR="00DA6C35" w:rsidRDefault="00DA6C35"/>
    <w:p w14:paraId="28F678D2" w14:textId="182E06B0" w:rsidR="00DA6C35" w:rsidRDefault="00DA6C35"/>
    <w:p w14:paraId="3500F658" w14:textId="5DE17FFB" w:rsidR="00DA6C35" w:rsidRDefault="00DA6C35"/>
    <w:p w14:paraId="2D732C17" w14:textId="23C18A6F" w:rsidR="00DA6C35" w:rsidRDefault="00DA6C35"/>
    <w:p w14:paraId="632C4620" w14:textId="3CCE9DC2" w:rsidR="00DA6C35" w:rsidRDefault="00DA6C35"/>
    <w:p w14:paraId="58005C2F" w14:textId="18D8B093" w:rsidR="00DA6C35" w:rsidRDefault="00DA6C35"/>
    <w:p w14:paraId="670580B4" w14:textId="07132F1C" w:rsidR="00DA6C35" w:rsidRDefault="00DA6C35"/>
    <w:p w14:paraId="55042C5B" w14:textId="637EF733" w:rsidR="00DA6C35" w:rsidRDefault="00DA6C35"/>
    <w:p w14:paraId="0A3E09A3" w14:textId="435E7C1A" w:rsidR="00DA6C35" w:rsidRDefault="00DA6C35"/>
    <w:p w14:paraId="0892EAEB" w14:textId="2F6429F0" w:rsidR="00DA6C35" w:rsidRDefault="00DA6C35"/>
    <w:p w14:paraId="5E1FCD04" w14:textId="58DB005F" w:rsidR="00DA6C35" w:rsidRDefault="00DA6C35"/>
    <w:p w14:paraId="426C2A45" w14:textId="239B3592" w:rsidR="00DA6C35" w:rsidRDefault="00DA6C35"/>
    <w:p w14:paraId="3E430214" w14:textId="42484B67" w:rsidR="00DA6C35" w:rsidRDefault="00DA6C35"/>
    <w:p w14:paraId="241F18F9" w14:textId="0EAB4368" w:rsidR="00DA6C35" w:rsidRDefault="00DA6C35"/>
    <w:p w14:paraId="2465152D" w14:textId="6A819032" w:rsidR="00DA6C35" w:rsidRDefault="007F4B6C">
      <w:r>
        <w:rPr>
          <w:noProof/>
        </w:rPr>
        <mc:AlternateContent>
          <mc:Choice Requires="wps">
            <w:drawing>
              <wp:anchor distT="0" distB="0" distL="114300" distR="114300" simplePos="0" relativeHeight="251658752" behindDoc="0" locked="0" layoutInCell="1" allowOverlap="1" wp14:anchorId="48B40877" wp14:editId="7B080E14">
                <wp:simplePos x="0" y="0"/>
                <wp:positionH relativeFrom="margin">
                  <wp:align>right</wp:align>
                </wp:positionH>
                <wp:positionV relativeFrom="paragraph">
                  <wp:posOffset>213360</wp:posOffset>
                </wp:positionV>
                <wp:extent cx="6118578" cy="259645"/>
                <wp:effectExtent l="0" t="0" r="0" b="7620"/>
                <wp:wrapNone/>
                <wp:docPr id="2139773127" name="Text Box 13"/>
                <wp:cNvGraphicFramePr/>
                <a:graphic xmlns:a="http://schemas.openxmlformats.org/drawingml/2006/main">
                  <a:graphicData uri="http://schemas.microsoft.com/office/word/2010/wordprocessingShape">
                    <wps:wsp>
                      <wps:cNvSpPr txBox="1"/>
                      <wps:spPr>
                        <a:xfrm>
                          <a:off x="0" y="0"/>
                          <a:ext cx="6118578" cy="25964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80EC330" w14:textId="0C27CF95" w:rsidR="00DA6C35" w:rsidRPr="00DA6C35" w:rsidRDefault="000410DF">
                            <w:pPr>
                              <w:rPr>
                                <w:rFonts w:ascii="Cavolini" w:hAnsi="Cavolini" w:cs="Cavolini"/>
                                <w:b/>
                                <w:bCs/>
                                <w:lang w:val="en-US"/>
                              </w:rPr>
                            </w:pPr>
                            <w:r>
                              <w:rPr>
                                <w:rFonts w:ascii="Cavolini" w:hAnsi="Cavolini" w:cs="Cavolini"/>
                                <w:b/>
                                <w:bCs/>
                                <w:lang w:val="en-US"/>
                              </w:rPr>
                              <w:t xml:space="preserve">Role Summary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0877" id="Text Box 13" o:spid="_x0000_s1029" type="#_x0000_t202" style="position:absolute;margin-left:430.6pt;margin-top:16.8pt;width:481.8pt;height:20.4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" fillcolor="#f291e2" stroked="f" strokeweight=".5pt">
                <v:fill color2="#f9dff5" rotate="t" focusposition=".5,.5" focussize="" colors="0 #f291e2;.5 #f5bdeb;1 #f9dff5" focus="100%" type="gradientRadial"/>
                <v:textbox>
                  <w:txbxContent>
                    <w:p w14:paraId="180EC330" w14:textId="0C27CF95" w:rsidR="00DA6C35" w:rsidRPr="00DA6C35" w:rsidRDefault="000410DF">
                      <w:pPr>
                        <w:rPr>
                          <w:rFonts w:ascii="Cavolini" w:hAnsi="Cavolini" w:cs="Cavolini"/>
                          <w:b/>
                          <w:bCs/>
                          <w:lang w:val="en-US"/>
                        </w:rPr>
                      </w:pPr>
                      <w:r>
                        <w:rPr>
                          <w:rFonts w:ascii="Cavolini" w:hAnsi="Cavolini" w:cs="Cavolini"/>
                          <w:b/>
                          <w:bCs/>
                          <w:lang w:val="en-US"/>
                        </w:rPr>
                        <w:t xml:space="preserve">Role Summary </w:t>
                      </w:r>
                    </w:p>
                  </w:txbxContent>
                </v:textbox>
                <w10:wrap anchorx="margin"/>
              </v:shape>
            </w:pict>
          </mc:Fallback>
        </mc:AlternateContent>
      </w:r>
    </w:p>
    <w:p w14:paraId="358A3BAD" w14:textId="688D7F30" w:rsidR="00DA6C35" w:rsidRDefault="00DA6C35"/>
    <w:p w14:paraId="5303B1C7" w14:textId="33483494" w:rsidR="00DA6C35" w:rsidRDefault="00DA6C35"/>
    <w:p w14:paraId="44F8472C" w14:textId="067B553B" w:rsidR="00DA6C35" w:rsidRDefault="00DA6C35"/>
    <w:p w14:paraId="3EF5EC7E" w14:textId="44751B28" w:rsidR="00DA6C35" w:rsidRDefault="00DA6C35"/>
    <w:p w14:paraId="3A641A60" w14:textId="2396371B" w:rsidR="00DA6C35" w:rsidRDefault="00DA6C35">
      <w:r>
        <w:rPr>
          <w:noProof/>
        </w:rPr>
        <w:lastRenderedPageBreak/>
        <mc:AlternateContent>
          <mc:Choice Requires="wps">
            <w:drawing>
              <wp:anchor distT="0" distB="0" distL="114300" distR="114300" simplePos="0" relativeHeight="251658239" behindDoc="0" locked="0" layoutInCell="1" allowOverlap="1" wp14:anchorId="77CBD9A8" wp14:editId="50A56B11">
                <wp:simplePos x="0" y="0"/>
                <wp:positionH relativeFrom="column">
                  <wp:posOffset>476250</wp:posOffset>
                </wp:positionH>
                <wp:positionV relativeFrom="paragraph">
                  <wp:posOffset>-114300</wp:posOffset>
                </wp:positionV>
                <wp:extent cx="6600825" cy="14011275"/>
                <wp:effectExtent l="0" t="0" r="0" b="0"/>
                <wp:wrapNone/>
                <wp:docPr id="76280550" name="Text Box 2"/>
                <wp:cNvGraphicFramePr/>
                <a:graphic xmlns:a="http://schemas.openxmlformats.org/drawingml/2006/main">
                  <a:graphicData uri="http://schemas.microsoft.com/office/word/2010/wordprocessingShape">
                    <wps:wsp>
                      <wps:cNvSpPr txBox="1"/>
                      <wps:spPr>
                        <a:xfrm>
                          <a:off x="0" y="0"/>
                          <a:ext cx="6600825" cy="14011275"/>
                        </a:xfrm>
                        <a:prstGeom prst="rect">
                          <a:avLst/>
                        </a:prstGeom>
                        <a:noFill/>
                        <a:ln w="6350">
                          <a:noFill/>
                        </a:ln>
                      </wps:spPr>
                      <wps:txbx>
                        <w:txbxContent>
                          <w:p w14:paraId="1C7F076A" w14:textId="397908C8" w:rsidR="00DA6C35" w:rsidRDefault="00DA6C35" w:rsidP="00DA6C35"/>
                          <w:p w14:paraId="74A7ED67" w14:textId="1B1AA76F" w:rsidR="00CF4FA8" w:rsidRDefault="00FF65AD" w:rsidP="00FB257A">
                            <w:pPr>
                              <w:pStyle w:val="ListParagraph"/>
                              <w:ind w:left="0"/>
                            </w:pPr>
                            <w:r w:rsidRPr="00A34BF3">
                              <w:rPr>
                                <w:noProof/>
                              </w:rPr>
                              <w:drawing>
                                <wp:inline distT="0" distB="0" distL="0" distR="0" wp14:anchorId="689616C0" wp14:editId="2B53F02E">
                                  <wp:extent cx="6411595" cy="513080"/>
                                  <wp:effectExtent l="0" t="0" r="8255" b="1270"/>
                                  <wp:docPr id="1008435949" name="Picture 100843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6496E453" w14:textId="77777777" w:rsidR="00244A47" w:rsidRDefault="00244A47" w:rsidP="00244A47">
                            <w:pPr>
                              <w:pStyle w:val="ListParagraph"/>
                            </w:pPr>
                            <w:r>
                              <w:t xml:space="preserve">The </w:t>
                            </w:r>
                            <w:proofErr w:type="gramStart"/>
                            <w:r>
                              <w:t>main focus</w:t>
                            </w:r>
                            <w:proofErr w:type="gramEnd"/>
                            <w:r>
                              <w:t xml:space="preserve"> of work will be to support young people who are “Looked After” (in care) or have recently left care to consider all the important component parts that make up their individual lives, in order to maximize their life opportunities and reach their full potential. Key Accountabilities</w:t>
                            </w:r>
                          </w:p>
                          <w:p w14:paraId="0BC22111" w14:textId="711A545B" w:rsidR="00244A47" w:rsidRDefault="00244A47" w:rsidP="00244A47">
                            <w:pPr>
                              <w:pStyle w:val="ListParagraph"/>
                              <w:numPr>
                                <w:ilvl w:val="0"/>
                                <w:numId w:val="48"/>
                              </w:numPr>
                            </w:pPr>
                            <w:r>
                              <w:t>To facilitate, directly and indirectly the assessment of need, engaging with the ongoing monitoring and reassessment of need, engaging with the ongoing monitoring and reassessment of need over time.</w:t>
                            </w:r>
                          </w:p>
                          <w:p w14:paraId="317B45A5" w14:textId="40CEFF52" w:rsidR="00244A47" w:rsidRDefault="00244A47" w:rsidP="00244A47">
                            <w:pPr>
                              <w:pStyle w:val="ListParagraph"/>
                              <w:numPr>
                                <w:ilvl w:val="0"/>
                                <w:numId w:val="48"/>
                              </w:numPr>
                            </w:pPr>
                            <w:r>
                              <w:t xml:space="preserve">To give practical, personal and emotional support to children, young people </w:t>
                            </w:r>
                            <w:proofErr w:type="gramStart"/>
                            <w:r>
                              <w:t>in order to</w:t>
                            </w:r>
                            <w:proofErr w:type="gramEnd"/>
                            <w:r>
                              <w:t xml:space="preserve"> meet assessed need; to maintain and promote their health, physical, emotional development and wellbeing. This may include domestic tasks and transporting where necessary.</w:t>
                            </w:r>
                          </w:p>
                          <w:p w14:paraId="612B94D2" w14:textId="6025D10B" w:rsidR="00244A47" w:rsidRDefault="00244A47" w:rsidP="00244A47">
                            <w:pPr>
                              <w:pStyle w:val="ListParagraph"/>
                              <w:numPr>
                                <w:ilvl w:val="0"/>
                                <w:numId w:val="48"/>
                              </w:numPr>
                            </w:pPr>
                            <w:r>
                              <w:t>To specifically support and advise young people leaving care in key areas including health, benefits, education, training, employment, accommodation/housing and personal well-being.</w:t>
                            </w:r>
                          </w:p>
                          <w:p w14:paraId="5FF919DF" w14:textId="25D16E30" w:rsidR="00244A47" w:rsidRDefault="00244A47" w:rsidP="00244A47">
                            <w:pPr>
                              <w:pStyle w:val="ListParagraph"/>
                              <w:numPr>
                                <w:ilvl w:val="0"/>
                                <w:numId w:val="48"/>
                              </w:numPr>
                            </w:pPr>
                            <w:r>
                              <w:t>To identify and support young people to overcome barriers to learning.</w:t>
                            </w:r>
                          </w:p>
                          <w:p w14:paraId="72627B31" w14:textId="6E7CDD15" w:rsidR="00244A47" w:rsidRDefault="00244A47" w:rsidP="00244A47">
                            <w:pPr>
                              <w:pStyle w:val="ListParagraph"/>
                              <w:numPr>
                                <w:ilvl w:val="0"/>
                                <w:numId w:val="48"/>
                              </w:numPr>
                            </w:pPr>
                            <w:r>
                              <w:t>To enable and empower young people to make decisions in their lives and to self-advocate</w:t>
                            </w:r>
                          </w:p>
                          <w:p w14:paraId="471CF851" w14:textId="473A70EE" w:rsidR="00244A47" w:rsidRDefault="00244A47" w:rsidP="00244A47">
                            <w:pPr>
                              <w:pStyle w:val="ListParagraph"/>
                              <w:numPr>
                                <w:ilvl w:val="0"/>
                                <w:numId w:val="48"/>
                              </w:numPr>
                            </w:pPr>
                            <w:r>
                              <w:t>To advocate on behalf of young people who do not have the skills to do this.</w:t>
                            </w:r>
                          </w:p>
                          <w:p w14:paraId="3D6F1C75" w14:textId="280B2F82" w:rsidR="00244A47" w:rsidRDefault="00244A47" w:rsidP="00244A47">
                            <w:pPr>
                              <w:pStyle w:val="ListParagraph"/>
                              <w:numPr>
                                <w:ilvl w:val="0"/>
                                <w:numId w:val="48"/>
                              </w:numPr>
                            </w:pPr>
                            <w:r>
                              <w:t>To facilitate the construction of a Pathway Plan, from the assessment which establishes a viable response to established need over time.</w:t>
                            </w:r>
                          </w:p>
                          <w:p w14:paraId="6AA396F5" w14:textId="502A47EC" w:rsidR="00244A47" w:rsidRDefault="00244A47" w:rsidP="00244A47">
                            <w:pPr>
                              <w:pStyle w:val="ListParagraph"/>
                              <w:numPr>
                                <w:ilvl w:val="0"/>
                                <w:numId w:val="48"/>
                              </w:numPr>
                            </w:pPr>
                            <w:r>
                              <w:t>To develop Personal Action Plans with Young People.</w:t>
                            </w:r>
                          </w:p>
                          <w:p w14:paraId="20E328C5" w14:textId="0115FD55" w:rsidR="00244A47" w:rsidRDefault="00244A47" w:rsidP="00244A47">
                            <w:pPr>
                              <w:pStyle w:val="ListParagraph"/>
                              <w:numPr>
                                <w:ilvl w:val="0"/>
                                <w:numId w:val="48"/>
                              </w:numPr>
                            </w:pPr>
                            <w:r>
                              <w:t xml:space="preserve">To encourage young people not only to fully engage with developing their individual plans, but to participate in the development of the </w:t>
                            </w:r>
                            <w:proofErr w:type="gramStart"/>
                            <w:r>
                              <w:t>service as a whole</w:t>
                            </w:r>
                            <w:proofErr w:type="gramEnd"/>
                            <w:r>
                              <w:t>.</w:t>
                            </w:r>
                          </w:p>
                          <w:p w14:paraId="459FD965" w14:textId="43A45C21" w:rsidR="00244A47" w:rsidRDefault="00244A47" w:rsidP="00244A47">
                            <w:pPr>
                              <w:pStyle w:val="ListParagraph"/>
                              <w:numPr>
                                <w:ilvl w:val="0"/>
                                <w:numId w:val="48"/>
                              </w:numPr>
                            </w:pPr>
                            <w:r>
                              <w:t>To be prepared to work in a variety of ways, apart from direct work with individuals, for example in groups, running "Drop ins" etc.</w:t>
                            </w:r>
                          </w:p>
                          <w:p w14:paraId="2063CAA4" w14:textId="136F24F3" w:rsidR="00244A47" w:rsidRDefault="00244A47" w:rsidP="00244A47">
                            <w:pPr>
                              <w:pStyle w:val="ListParagraph"/>
                              <w:numPr>
                                <w:ilvl w:val="0"/>
                                <w:numId w:val="48"/>
                              </w:numPr>
                            </w:pPr>
                            <w:r>
                              <w:t>To work alongside colleagues both within Social Services and from other agencies, and to engage with significant people in the young person's life (members of the family, community etc).</w:t>
                            </w:r>
                          </w:p>
                          <w:p w14:paraId="2F61ABFA" w14:textId="29E93DBE" w:rsidR="00244A47" w:rsidRDefault="00244A47" w:rsidP="00244A47">
                            <w:pPr>
                              <w:pStyle w:val="ListParagraph"/>
                              <w:numPr>
                                <w:ilvl w:val="0"/>
                                <w:numId w:val="48"/>
                              </w:numPr>
                            </w:pPr>
                            <w:r>
                              <w:t>To support young people through times of major transitions from childhood to adulthood and to take responsibility.</w:t>
                            </w:r>
                          </w:p>
                          <w:p w14:paraId="510F6AB7" w14:textId="73F27617" w:rsidR="00244A47" w:rsidRDefault="00244A47" w:rsidP="00244A47">
                            <w:pPr>
                              <w:pStyle w:val="ListParagraph"/>
                              <w:numPr>
                                <w:ilvl w:val="0"/>
                                <w:numId w:val="48"/>
                              </w:numPr>
                            </w:pPr>
                            <w:r>
                              <w:t>To liaise with others involved to ensure that assessed needs are met within the agreed plans for the child or young person and in a timely way.</w:t>
                            </w:r>
                          </w:p>
                          <w:p w14:paraId="577DC09A" w14:textId="37A948EA" w:rsidR="00244A47" w:rsidRDefault="00244A47" w:rsidP="00244A47">
                            <w:pPr>
                              <w:pStyle w:val="ListParagraph"/>
                              <w:numPr>
                                <w:ilvl w:val="0"/>
                                <w:numId w:val="48"/>
                              </w:numPr>
                            </w:pPr>
                            <w:r>
                              <w:t xml:space="preserve">To build up effective interagency networks to </w:t>
                            </w:r>
                            <w:proofErr w:type="gramStart"/>
                            <w:r>
                              <w:t>have an understanding of</w:t>
                            </w:r>
                            <w:proofErr w:type="gramEnd"/>
                            <w:r>
                              <w:t xml:space="preserve"> voluntary and statutory agencies and an awareness of opportunities within the Local Community.</w:t>
                            </w:r>
                          </w:p>
                          <w:p w14:paraId="0E52B0C9" w14:textId="745F1CE2" w:rsidR="00244A47" w:rsidRDefault="00244A47" w:rsidP="00244A47">
                            <w:pPr>
                              <w:pStyle w:val="ListParagraph"/>
                              <w:numPr>
                                <w:ilvl w:val="0"/>
                                <w:numId w:val="48"/>
                              </w:numPr>
                            </w:pPr>
                            <w:r>
                              <w:t>To maintain records and write reports as required in accordance with Directorate policy and procedures.</w:t>
                            </w:r>
                          </w:p>
                          <w:p w14:paraId="1554C485" w14:textId="7FE40F2C" w:rsidR="00244A47" w:rsidRDefault="00244A47" w:rsidP="00244A47">
                            <w:pPr>
                              <w:pStyle w:val="ListParagraph"/>
                              <w:numPr>
                                <w:ilvl w:val="0"/>
                                <w:numId w:val="48"/>
                              </w:numPr>
                            </w:pPr>
                            <w:r>
                              <w:t>To carry out a range of practical tasks to assist young people with both planned and unplanned activities.</w:t>
                            </w:r>
                          </w:p>
                          <w:p w14:paraId="7003F050" w14:textId="6B26FB99" w:rsidR="00244A47" w:rsidRDefault="00244A47" w:rsidP="00244A47">
                            <w:pPr>
                              <w:pStyle w:val="ListParagraph"/>
                              <w:numPr>
                                <w:ilvl w:val="0"/>
                                <w:numId w:val="48"/>
                              </w:numPr>
                            </w:pPr>
                            <w:r>
                              <w:t xml:space="preserve">To attend meetings as required by the Line Manager, </w:t>
                            </w:r>
                            <w:proofErr w:type="spellStart"/>
                            <w:r>
                              <w:t>e.g</w:t>
                            </w:r>
                            <w:proofErr w:type="spellEnd"/>
                            <w:r>
                              <w:t xml:space="preserve"> reviews, planning meetings, court etc.</w:t>
                            </w:r>
                          </w:p>
                          <w:p w14:paraId="622730A3" w14:textId="518F1D15" w:rsidR="00244A47" w:rsidRDefault="00244A47" w:rsidP="00244A47">
                            <w:pPr>
                              <w:pStyle w:val="ListParagraph"/>
                              <w:numPr>
                                <w:ilvl w:val="0"/>
                                <w:numId w:val="48"/>
                              </w:numPr>
                            </w:pPr>
                            <w:r>
                              <w:t xml:space="preserve">To maintain an awareness of relevant information and resources that may assist children, young people and their </w:t>
                            </w:r>
                            <w:proofErr w:type="spellStart"/>
                            <w:r>
                              <w:t>carers</w:t>
                            </w:r>
                            <w:proofErr w:type="spellEnd"/>
                            <w:r>
                              <w:t>.</w:t>
                            </w:r>
                          </w:p>
                          <w:p w14:paraId="1481B58F" w14:textId="7A5B9C3F" w:rsidR="00244A47" w:rsidRDefault="00244A47" w:rsidP="00244A47">
                            <w:pPr>
                              <w:pStyle w:val="ListParagraph"/>
                              <w:numPr>
                                <w:ilvl w:val="0"/>
                                <w:numId w:val="48"/>
                              </w:numPr>
                            </w:pPr>
                            <w:r>
                              <w:t>To keep abreast of practice developments through reading and attending training courses</w:t>
                            </w:r>
                          </w:p>
                          <w:p w14:paraId="3427FD86" w14:textId="27861320" w:rsidR="00244A47" w:rsidRDefault="00244A47" w:rsidP="00244A47">
                            <w:pPr>
                              <w:pStyle w:val="ListParagraph"/>
                              <w:numPr>
                                <w:ilvl w:val="0"/>
                                <w:numId w:val="48"/>
                              </w:numPr>
                            </w:pPr>
                            <w:r>
                              <w:t>To assess the needs of young people and plan with them to address those needs</w:t>
                            </w:r>
                          </w:p>
                          <w:p w14:paraId="77252CAD" w14:textId="42A7A314" w:rsidR="00BF7389" w:rsidRDefault="00244A47" w:rsidP="00244A47">
                            <w:pPr>
                              <w:pStyle w:val="ListParagraph"/>
                              <w:numPr>
                                <w:ilvl w:val="0"/>
                                <w:numId w:val="47"/>
                              </w:numPr>
                            </w:pPr>
                            <w:r>
                              <w:t>To review and evaluate progress of young people in terms of hard and soft outcomes.</w:t>
                            </w:r>
                          </w:p>
                          <w:p w14:paraId="22429035" w14:textId="28F4250F" w:rsidR="00AC5BE3" w:rsidRDefault="00AC5BE3" w:rsidP="007F4B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BD9A8" id="_x0000_s1030" type="#_x0000_t202" style="position:absolute;margin-left:37.5pt;margin-top:-9pt;width:519.75pt;height:1103.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r3HQIAADUEAAAOAAAAZHJzL2Uyb0RvYy54bWysU8tu2zAQvBfoPxC815Jc20k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" filled="f" stroked="f" strokeweight=".5pt">
                <v:textbox>
                  <w:txbxContent>
                    <w:p w14:paraId="1C7F076A" w14:textId="397908C8" w:rsidR="00DA6C35" w:rsidRDefault="00DA6C35" w:rsidP="00DA6C35"/>
                    <w:p w14:paraId="74A7ED67" w14:textId="1B1AA76F" w:rsidR="00CF4FA8" w:rsidRDefault="00FF65AD" w:rsidP="00FB257A">
                      <w:pPr>
                        <w:pStyle w:val="ListParagraph"/>
                        <w:ind w:left="0"/>
                      </w:pPr>
                      <w:r w:rsidRPr="00A34BF3">
                        <w:rPr>
                          <w:noProof/>
                        </w:rPr>
                        <w:drawing>
                          <wp:inline distT="0" distB="0" distL="0" distR="0" wp14:anchorId="689616C0" wp14:editId="2B53F02E">
                            <wp:extent cx="6411595" cy="513080"/>
                            <wp:effectExtent l="0" t="0" r="8255" b="1270"/>
                            <wp:docPr id="1008435949" name="Picture 100843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6496E453" w14:textId="77777777" w:rsidR="00244A47" w:rsidRDefault="00244A47" w:rsidP="00244A47">
                      <w:pPr>
                        <w:pStyle w:val="ListParagraph"/>
                      </w:pPr>
                      <w:r>
                        <w:t xml:space="preserve">The </w:t>
                      </w:r>
                      <w:proofErr w:type="gramStart"/>
                      <w:r>
                        <w:t>main focus</w:t>
                      </w:r>
                      <w:proofErr w:type="gramEnd"/>
                      <w:r>
                        <w:t xml:space="preserve"> of work will be to support young people who are “Looked After” (in care) or have recently left care to consider all the important component parts that make up their individual lives, in order to maximize their life opportunities and reach their full potential. Key Accountabilities</w:t>
                      </w:r>
                    </w:p>
                    <w:p w14:paraId="0BC22111" w14:textId="711A545B" w:rsidR="00244A47" w:rsidRDefault="00244A47" w:rsidP="00244A47">
                      <w:pPr>
                        <w:pStyle w:val="ListParagraph"/>
                        <w:numPr>
                          <w:ilvl w:val="0"/>
                          <w:numId w:val="48"/>
                        </w:numPr>
                      </w:pPr>
                      <w:r>
                        <w:t>To facilitate, directly and indirectly the assessment of need, engaging with the ongoing monitoring and reassessment of need, engaging with the ongoing monitoring and reassessment of need over time.</w:t>
                      </w:r>
                    </w:p>
                    <w:p w14:paraId="317B45A5" w14:textId="40CEFF52" w:rsidR="00244A47" w:rsidRDefault="00244A47" w:rsidP="00244A47">
                      <w:pPr>
                        <w:pStyle w:val="ListParagraph"/>
                        <w:numPr>
                          <w:ilvl w:val="0"/>
                          <w:numId w:val="48"/>
                        </w:numPr>
                      </w:pPr>
                      <w:r>
                        <w:t xml:space="preserve">To give practical, personal and emotional support to children, young people </w:t>
                      </w:r>
                      <w:proofErr w:type="gramStart"/>
                      <w:r>
                        <w:t>in order to</w:t>
                      </w:r>
                      <w:proofErr w:type="gramEnd"/>
                      <w:r>
                        <w:t xml:space="preserve"> meet assessed need; to maintain and promote their health, physical, emotional development and wellbeing. This may include domestic tasks and transporting where necessary.</w:t>
                      </w:r>
                    </w:p>
                    <w:p w14:paraId="612B94D2" w14:textId="6025D10B" w:rsidR="00244A47" w:rsidRDefault="00244A47" w:rsidP="00244A47">
                      <w:pPr>
                        <w:pStyle w:val="ListParagraph"/>
                        <w:numPr>
                          <w:ilvl w:val="0"/>
                          <w:numId w:val="48"/>
                        </w:numPr>
                      </w:pPr>
                      <w:r>
                        <w:t>To specifically support and advise young people leaving care in key areas including health, benefits, education, training, employment, accommodation/housing and personal well-being.</w:t>
                      </w:r>
                    </w:p>
                    <w:p w14:paraId="5FF919DF" w14:textId="25D16E30" w:rsidR="00244A47" w:rsidRDefault="00244A47" w:rsidP="00244A47">
                      <w:pPr>
                        <w:pStyle w:val="ListParagraph"/>
                        <w:numPr>
                          <w:ilvl w:val="0"/>
                          <w:numId w:val="48"/>
                        </w:numPr>
                      </w:pPr>
                      <w:r>
                        <w:t>To identify and support young people to overcome barriers to learning.</w:t>
                      </w:r>
                    </w:p>
                    <w:p w14:paraId="72627B31" w14:textId="6E7CDD15" w:rsidR="00244A47" w:rsidRDefault="00244A47" w:rsidP="00244A47">
                      <w:pPr>
                        <w:pStyle w:val="ListParagraph"/>
                        <w:numPr>
                          <w:ilvl w:val="0"/>
                          <w:numId w:val="48"/>
                        </w:numPr>
                      </w:pPr>
                      <w:r>
                        <w:t>To enable and empower young people to make decisions in their lives and to self-advocate</w:t>
                      </w:r>
                    </w:p>
                    <w:p w14:paraId="471CF851" w14:textId="473A70EE" w:rsidR="00244A47" w:rsidRDefault="00244A47" w:rsidP="00244A47">
                      <w:pPr>
                        <w:pStyle w:val="ListParagraph"/>
                        <w:numPr>
                          <w:ilvl w:val="0"/>
                          <w:numId w:val="48"/>
                        </w:numPr>
                      </w:pPr>
                      <w:r>
                        <w:t>To advocate on behalf of young people who do not have the skills to do this.</w:t>
                      </w:r>
                    </w:p>
                    <w:p w14:paraId="3D6F1C75" w14:textId="280B2F82" w:rsidR="00244A47" w:rsidRDefault="00244A47" w:rsidP="00244A47">
                      <w:pPr>
                        <w:pStyle w:val="ListParagraph"/>
                        <w:numPr>
                          <w:ilvl w:val="0"/>
                          <w:numId w:val="48"/>
                        </w:numPr>
                      </w:pPr>
                      <w:r>
                        <w:t>To facilitate the construction of a Pathway Plan, from the assessment which establishes a viable response to established need over time.</w:t>
                      </w:r>
                    </w:p>
                    <w:p w14:paraId="6AA396F5" w14:textId="502A47EC" w:rsidR="00244A47" w:rsidRDefault="00244A47" w:rsidP="00244A47">
                      <w:pPr>
                        <w:pStyle w:val="ListParagraph"/>
                        <w:numPr>
                          <w:ilvl w:val="0"/>
                          <w:numId w:val="48"/>
                        </w:numPr>
                      </w:pPr>
                      <w:r>
                        <w:t>To develop Personal Action Plans with Young People.</w:t>
                      </w:r>
                    </w:p>
                    <w:p w14:paraId="20E328C5" w14:textId="0115FD55" w:rsidR="00244A47" w:rsidRDefault="00244A47" w:rsidP="00244A47">
                      <w:pPr>
                        <w:pStyle w:val="ListParagraph"/>
                        <w:numPr>
                          <w:ilvl w:val="0"/>
                          <w:numId w:val="48"/>
                        </w:numPr>
                      </w:pPr>
                      <w:r>
                        <w:t xml:space="preserve">To encourage young people not only to fully engage with developing their individual plans, but to participate in the development of the </w:t>
                      </w:r>
                      <w:proofErr w:type="gramStart"/>
                      <w:r>
                        <w:t>service as a whole</w:t>
                      </w:r>
                      <w:proofErr w:type="gramEnd"/>
                      <w:r>
                        <w:t>.</w:t>
                      </w:r>
                    </w:p>
                    <w:p w14:paraId="459FD965" w14:textId="43A45C21" w:rsidR="00244A47" w:rsidRDefault="00244A47" w:rsidP="00244A47">
                      <w:pPr>
                        <w:pStyle w:val="ListParagraph"/>
                        <w:numPr>
                          <w:ilvl w:val="0"/>
                          <w:numId w:val="48"/>
                        </w:numPr>
                      </w:pPr>
                      <w:r>
                        <w:t>To be prepared to work in a variety of ways, apart from direct work with individuals, for example in groups, running "Drop ins" etc.</w:t>
                      </w:r>
                    </w:p>
                    <w:p w14:paraId="2063CAA4" w14:textId="136F24F3" w:rsidR="00244A47" w:rsidRDefault="00244A47" w:rsidP="00244A47">
                      <w:pPr>
                        <w:pStyle w:val="ListParagraph"/>
                        <w:numPr>
                          <w:ilvl w:val="0"/>
                          <w:numId w:val="48"/>
                        </w:numPr>
                      </w:pPr>
                      <w:r>
                        <w:t>To work alongside colleagues both within Social Services and from other agencies, and to engage with significant people in the young person's life (members of the family, community etc).</w:t>
                      </w:r>
                    </w:p>
                    <w:p w14:paraId="2F61ABFA" w14:textId="29E93DBE" w:rsidR="00244A47" w:rsidRDefault="00244A47" w:rsidP="00244A47">
                      <w:pPr>
                        <w:pStyle w:val="ListParagraph"/>
                        <w:numPr>
                          <w:ilvl w:val="0"/>
                          <w:numId w:val="48"/>
                        </w:numPr>
                      </w:pPr>
                      <w:r>
                        <w:t>To support young people through times of major transitions from childhood to adulthood and to take responsibility.</w:t>
                      </w:r>
                    </w:p>
                    <w:p w14:paraId="510F6AB7" w14:textId="73F27617" w:rsidR="00244A47" w:rsidRDefault="00244A47" w:rsidP="00244A47">
                      <w:pPr>
                        <w:pStyle w:val="ListParagraph"/>
                        <w:numPr>
                          <w:ilvl w:val="0"/>
                          <w:numId w:val="48"/>
                        </w:numPr>
                      </w:pPr>
                      <w:r>
                        <w:t>To liaise with others involved to ensure that assessed needs are met within the agreed plans for the child or young person and in a timely way.</w:t>
                      </w:r>
                    </w:p>
                    <w:p w14:paraId="577DC09A" w14:textId="37A948EA" w:rsidR="00244A47" w:rsidRDefault="00244A47" w:rsidP="00244A47">
                      <w:pPr>
                        <w:pStyle w:val="ListParagraph"/>
                        <w:numPr>
                          <w:ilvl w:val="0"/>
                          <w:numId w:val="48"/>
                        </w:numPr>
                      </w:pPr>
                      <w:r>
                        <w:t xml:space="preserve">To build up effective interagency networks to </w:t>
                      </w:r>
                      <w:proofErr w:type="gramStart"/>
                      <w:r>
                        <w:t>have an understanding of</w:t>
                      </w:r>
                      <w:proofErr w:type="gramEnd"/>
                      <w:r>
                        <w:t xml:space="preserve"> voluntary and statutory agencies and an awareness of opportunities within the Local Community.</w:t>
                      </w:r>
                    </w:p>
                    <w:p w14:paraId="0E52B0C9" w14:textId="745F1CE2" w:rsidR="00244A47" w:rsidRDefault="00244A47" w:rsidP="00244A47">
                      <w:pPr>
                        <w:pStyle w:val="ListParagraph"/>
                        <w:numPr>
                          <w:ilvl w:val="0"/>
                          <w:numId w:val="48"/>
                        </w:numPr>
                      </w:pPr>
                      <w:r>
                        <w:t>To maintain records and write reports as required in accordance with Directorate policy and procedures.</w:t>
                      </w:r>
                    </w:p>
                    <w:p w14:paraId="1554C485" w14:textId="7FE40F2C" w:rsidR="00244A47" w:rsidRDefault="00244A47" w:rsidP="00244A47">
                      <w:pPr>
                        <w:pStyle w:val="ListParagraph"/>
                        <w:numPr>
                          <w:ilvl w:val="0"/>
                          <w:numId w:val="48"/>
                        </w:numPr>
                      </w:pPr>
                      <w:r>
                        <w:t>To carry out a range of practical tasks to assist young people with both planned and unplanned activities.</w:t>
                      </w:r>
                    </w:p>
                    <w:p w14:paraId="7003F050" w14:textId="6B26FB99" w:rsidR="00244A47" w:rsidRDefault="00244A47" w:rsidP="00244A47">
                      <w:pPr>
                        <w:pStyle w:val="ListParagraph"/>
                        <w:numPr>
                          <w:ilvl w:val="0"/>
                          <w:numId w:val="48"/>
                        </w:numPr>
                      </w:pPr>
                      <w:r>
                        <w:t xml:space="preserve">To attend meetings as required by the Line Manager, </w:t>
                      </w:r>
                      <w:proofErr w:type="spellStart"/>
                      <w:r>
                        <w:t>e.g</w:t>
                      </w:r>
                      <w:proofErr w:type="spellEnd"/>
                      <w:r>
                        <w:t xml:space="preserve"> reviews, planning meetings, court etc.</w:t>
                      </w:r>
                    </w:p>
                    <w:p w14:paraId="622730A3" w14:textId="518F1D15" w:rsidR="00244A47" w:rsidRDefault="00244A47" w:rsidP="00244A47">
                      <w:pPr>
                        <w:pStyle w:val="ListParagraph"/>
                        <w:numPr>
                          <w:ilvl w:val="0"/>
                          <w:numId w:val="48"/>
                        </w:numPr>
                      </w:pPr>
                      <w:r>
                        <w:t xml:space="preserve">To maintain an awareness of relevant information and resources that may assist children, young people and their </w:t>
                      </w:r>
                      <w:proofErr w:type="spellStart"/>
                      <w:r>
                        <w:t>carers</w:t>
                      </w:r>
                      <w:proofErr w:type="spellEnd"/>
                      <w:r>
                        <w:t>.</w:t>
                      </w:r>
                    </w:p>
                    <w:p w14:paraId="1481B58F" w14:textId="7A5B9C3F" w:rsidR="00244A47" w:rsidRDefault="00244A47" w:rsidP="00244A47">
                      <w:pPr>
                        <w:pStyle w:val="ListParagraph"/>
                        <w:numPr>
                          <w:ilvl w:val="0"/>
                          <w:numId w:val="48"/>
                        </w:numPr>
                      </w:pPr>
                      <w:r>
                        <w:t>To keep abreast of practice developments through reading and attending training courses</w:t>
                      </w:r>
                    </w:p>
                    <w:p w14:paraId="3427FD86" w14:textId="27861320" w:rsidR="00244A47" w:rsidRDefault="00244A47" w:rsidP="00244A47">
                      <w:pPr>
                        <w:pStyle w:val="ListParagraph"/>
                        <w:numPr>
                          <w:ilvl w:val="0"/>
                          <w:numId w:val="48"/>
                        </w:numPr>
                      </w:pPr>
                      <w:r>
                        <w:t>To assess the needs of young people and plan with them to address those needs</w:t>
                      </w:r>
                    </w:p>
                    <w:p w14:paraId="77252CAD" w14:textId="42A7A314" w:rsidR="00BF7389" w:rsidRDefault="00244A47" w:rsidP="00244A47">
                      <w:pPr>
                        <w:pStyle w:val="ListParagraph"/>
                        <w:numPr>
                          <w:ilvl w:val="0"/>
                          <w:numId w:val="47"/>
                        </w:numPr>
                      </w:pPr>
                      <w:r>
                        <w:t>To review and evaluate progress of young people in terms of hard and soft outcomes.</w:t>
                      </w:r>
                    </w:p>
                    <w:p w14:paraId="22429035" w14:textId="28F4250F" w:rsidR="00AC5BE3" w:rsidRDefault="00AC5BE3" w:rsidP="007F4B6C"/>
                  </w:txbxContent>
                </v:textbox>
              </v:shape>
            </w:pict>
          </mc:Fallback>
        </mc:AlternateContent>
      </w:r>
    </w:p>
    <w:p w14:paraId="25606CE9" w14:textId="04BB4FFB" w:rsidR="00DA6C35" w:rsidRDefault="00FF65AD">
      <w:r>
        <w:rPr>
          <w:noProof/>
        </w:rPr>
        <mc:AlternateContent>
          <mc:Choice Requires="wps">
            <w:drawing>
              <wp:anchor distT="0" distB="0" distL="114300" distR="114300" simplePos="0" relativeHeight="251668480" behindDoc="0" locked="0" layoutInCell="1" allowOverlap="1" wp14:anchorId="3F961C08" wp14:editId="3B63640F">
                <wp:simplePos x="0" y="0"/>
                <wp:positionH relativeFrom="page">
                  <wp:posOffset>728980</wp:posOffset>
                </wp:positionH>
                <wp:positionV relativeFrom="paragraph">
                  <wp:posOffset>38100</wp:posOffset>
                </wp:positionV>
                <wp:extent cx="6143625" cy="323850"/>
                <wp:effectExtent l="0" t="0" r="9525" b="0"/>
                <wp:wrapNone/>
                <wp:docPr id="2138683550" name="Text Box 15"/>
                <wp:cNvGraphicFramePr/>
                <a:graphic xmlns:a="http://schemas.openxmlformats.org/drawingml/2006/main">
                  <a:graphicData uri="http://schemas.microsoft.com/office/word/2010/wordprocessingShape">
                    <wps:wsp>
                      <wps:cNvSpPr txBox="1"/>
                      <wps:spPr>
                        <a:xfrm>
                          <a:off x="0" y="0"/>
                          <a:ext cx="6143625" cy="32385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1C08" id="Text Box 15" o:spid="_x0000_s1031" type="#_x0000_t202" style="position:absolute;margin-left:57.4pt;margin-top:3pt;width:483.75pt;height:2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" fillcolor="#f291e2" stroked="f" strokeweight=".5pt">
                <v:fill color2="#f9dff5" rotate="t" focusposition=".5,.5" focussize="" colors="0 #f291e2;.5 #f5bdeb;1 #f9dff5" focus="100%" type="gradientRadial"/>
                <v:textbox>
                  <w:txbxContent>
                    <w:p w14:paraId="6A5AB875" w14:textId="77777777" w:rsidR="00FB257A" w:rsidRPr="00DA6C35" w:rsidRDefault="00FB257A" w:rsidP="00FB257A">
                      <w:pPr>
                        <w:rPr>
                          <w:rFonts w:ascii="Cavolini" w:hAnsi="Cavolini" w:cs="Cavolini"/>
                          <w:b/>
                          <w:bCs/>
                          <w:lang w:val="en-US"/>
                        </w:rPr>
                      </w:pPr>
                      <w:r w:rsidRPr="00DA6C35">
                        <w:rPr>
                          <w:rFonts w:ascii="Cavolini" w:hAnsi="Cavolini" w:cs="Cavolini"/>
                          <w:b/>
                          <w:bCs/>
                          <w:lang w:val="en-US"/>
                        </w:rPr>
                        <w:t>Main Duties and Responsibilities</w:t>
                      </w:r>
                    </w:p>
                  </w:txbxContent>
                </v:textbox>
                <w10:wrap anchorx="page"/>
              </v:shape>
            </w:pict>
          </mc:Fallback>
        </mc:AlternateContent>
      </w:r>
    </w:p>
    <w:p w14:paraId="2EDA2888" w14:textId="73399FFB" w:rsidR="00DA6C35" w:rsidRDefault="00DA6C35"/>
    <w:p w14:paraId="12D0BB30" w14:textId="2642456D" w:rsidR="00DA6C35" w:rsidRDefault="00DA6C35"/>
    <w:p w14:paraId="49BAE61D" w14:textId="54D5D75A" w:rsidR="00DA6C35" w:rsidRDefault="00DA6C35"/>
    <w:p w14:paraId="78D9E2F5" w14:textId="78250141" w:rsidR="00DA6C35" w:rsidRDefault="00DA6C35"/>
    <w:p w14:paraId="36A89921" w14:textId="1FA34A44" w:rsidR="00DA6C35" w:rsidRDefault="00DA6C35"/>
    <w:p w14:paraId="1B40830C" w14:textId="1B9E63AE" w:rsidR="00DA6C35" w:rsidRDefault="00DA6C35"/>
    <w:p w14:paraId="5E772A10" w14:textId="2D038607" w:rsidR="00DA6C35" w:rsidRDefault="00DA6C35"/>
    <w:p w14:paraId="2EACF491" w14:textId="63DE5F79" w:rsidR="00DA6C35" w:rsidRDefault="00DA6C35"/>
    <w:p w14:paraId="76D21D13" w14:textId="5D0D2624" w:rsidR="00DA6C35" w:rsidRDefault="00DA6C35"/>
    <w:p w14:paraId="57E3321F" w14:textId="6E9258BE" w:rsidR="00DA6C35" w:rsidRDefault="00DA6C35"/>
    <w:p w14:paraId="69E264DA" w14:textId="03995034" w:rsidR="005B1E8F" w:rsidRDefault="005B1E8F"/>
    <w:p w14:paraId="21FD9C82" w14:textId="368DA501" w:rsidR="005B1E8F" w:rsidRDefault="005B1E8F"/>
    <w:p w14:paraId="10285856" w14:textId="77777777" w:rsidR="005B1E8F" w:rsidRDefault="005B1E8F"/>
    <w:p w14:paraId="63201AB3" w14:textId="6BA6E706" w:rsidR="005B1E8F" w:rsidRDefault="005B1E8F"/>
    <w:p w14:paraId="4CC1D713" w14:textId="5AB856EE" w:rsidR="005B1E8F" w:rsidRDefault="005B1E8F"/>
    <w:p w14:paraId="0D808056" w14:textId="25CE1F4D" w:rsidR="005B1E8F" w:rsidRDefault="005B1E8F"/>
    <w:p w14:paraId="393BD595" w14:textId="052C87AC" w:rsidR="005B1E8F" w:rsidRDefault="005B1E8F"/>
    <w:p w14:paraId="384CC179" w14:textId="73C4C52B" w:rsidR="005B1E8F" w:rsidRDefault="005B1E8F"/>
    <w:p w14:paraId="694A3FFE" w14:textId="7741777B" w:rsidR="005B1E8F" w:rsidRDefault="005B1E8F"/>
    <w:p w14:paraId="08821E8E" w14:textId="43638525" w:rsidR="005B1E8F" w:rsidRDefault="005B1E8F"/>
    <w:p w14:paraId="22AB2C78" w14:textId="4799E0E1" w:rsidR="005B1E8F" w:rsidRDefault="005B1E8F"/>
    <w:p w14:paraId="70F3A47C" w14:textId="76D3544A" w:rsidR="005B1E8F" w:rsidRDefault="005B1E8F"/>
    <w:p w14:paraId="0F5B4174" w14:textId="54A2E724" w:rsidR="005B1E8F" w:rsidRDefault="005B1E8F"/>
    <w:p w14:paraId="5A06BB3B" w14:textId="2BFB25A9" w:rsidR="005B1E8F" w:rsidRDefault="005B1E8F"/>
    <w:p w14:paraId="596DAE61" w14:textId="147CF98D" w:rsidR="005B1E8F" w:rsidRDefault="005B1E8F" w:rsidP="00533AE1">
      <w:pPr>
        <w:jc w:val="center"/>
        <w:rPr>
          <w:b/>
          <w:bCs/>
        </w:rPr>
      </w:pPr>
    </w:p>
    <w:p w14:paraId="18DCDD24" w14:textId="1FEC3D25" w:rsidR="005B1E8F" w:rsidRDefault="005B1E8F" w:rsidP="006D0704">
      <w:pPr>
        <w:tabs>
          <w:tab w:val="left" w:pos="1095"/>
          <w:tab w:val="left" w:pos="1365"/>
        </w:tabs>
        <w:jc w:val="center"/>
      </w:pPr>
    </w:p>
    <w:p w14:paraId="1AEDD2B2" w14:textId="44F26D63" w:rsidR="005B1E8F" w:rsidRDefault="00FF65AD">
      <w:r>
        <w:rPr>
          <w:noProof/>
        </w:rPr>
        <mc:AlternateContent>
          <mc:Choice Requires="wps">
            <w:drawing>
              <wp:anchor distT="0" distB="0" distL="114300" distR="114300" simplePos="0" relativeHeight="251665408" behindDoc="0" locked="0" layoutInCell="1" allowOverlap="1" wp14:anchorId="330785AD" wp14:editId="3F1C958D">
                <wp:simplePos x="0" y="0"/>
                <wp:positionH relativeFrom="page">
                  <wp:posOffset>336550</wp:posOffset>
                </wp:positionH>
                <wp:positionV relativeFrom="paragraph">
                  <wp:posOffset>6350</wp:posOffset>
                </wp:positionV>
                <wp:extent cx="6906895" cy="7092950"/>
                <wp:effectExtent l="0" t="0" r="8255" b="0"/>
                <wp:wrapNone/>
                <wp:docPr id="1678016155" name="Text Box 1"/>
                <wp:cNvGraphicFramePr/>
                <a:graphic xmlns:a="http://schemas.openxmlformats.org/drawingml/2006/main">
                  <a:graphicData uri="http://schemas.microsoft.com/office/word/2010/wordprocessingShape">
                    <wps:wsp>
                      <wps:cNvSpPr txBox="1"/>
                      <wps:spPr>
                        <a:xfrm>
                          <a:off x="0" y="0"/>
                          <a:ext cx="6906895" cy="7092950"/>
                        </a:xfrm>
                        <a:prstGeom prst="rect">
                          <a:avLst/>
                        </a:prstGeom>
                        <a:solidFill>
                          <a:schemeClr val="lt1"/>
                        </a:solidFill>
                        <a:ln w="6350">
                          <a:noFill/>
                        </a:ln>
                      </wps:spPr>
                      <wps:txbx>
                        <w:txbxContent>
                          <w:p w14:paraId="1F3C9E49" w14:textId="55587183" w:rsidR="00533AE1" w:rsidRDefault="00533AE1">
                            <w:r w:rsidRPr="00A34BF3">
                              <w:rPr>
                                <w:noProof/>
                              </w:rPr>
                              <w:drawing>
                                <wp:inline distT="0" distB="0" distL="0" distR="0" wp14:anchorId="5289C1BE" wp14:editId="7D0B906A">
                                  <wp:extent cx="6411595" cy="513080"/>
                                  <wp:effectExtent l="0" t="0" r="8255" b="1270"/>
                                  <wp:docPr id="1355804861" name="Picture 135580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4DDE58FB" w14:textId="48BE2E3A" w:rsidR="00533AE1" w:rsidRDefault="00244A47" w:rsidP="00FF65AD">
                            <w:pPr>
                              <w:pStyle w:val="NoSpacing"/>
                            </w:pPr>
                            <w:r>
                              <w:t xml:space="preserve">Experience </w:t>
                            </w:r>
                          </w:p>
                          <w:p w14:paraId="6DC669BD" w14:textId="4007B1B2" w:rsidR="00244A47" w:rsidRDefault="00244A47" w:rsidP="00244A47">
                            <w:pPr>
                              <w:pStyle w:val="NoSpacing"/>
                            </w:pPr>
                          </w:p>
                          <w:p w14:paraId="6FD37A42" w14:textId="2E5AE128" w:rsidR="00244A47" w:rsidRDefault="00244A47" w:rsidP="00244A47">
                            <w:pPr>
                              <w:pStyle w:val="NoSpacing"/>
                              <w:numPr>
                                <w:ilvl w:val="0"/>
                                <w:numId w:val="50"/>
                              </w:numPr>
                            </w:pPr>
                            <w:r>
                              <w:t>Have achieved NVQ level 3 equivalent</w:t>
                            </w:r>
                          </w:p>
                          <w:p w14:paraId="1F0626E5" w14:textId="1736894F" w:rsidR="00244A47" w:rsidRDefault="00244A47" w:rsidP="00244A47">
                            <w:pPr>
                              <w:pStyle w:val="NoSpacing"/>
                              <w:numPr>
                                <w:ilvl w:val="0"/>
                                <w:numId w:val="50"/>
                              </w:numPr>
                            </w:pPr>
                            <w:r>
                              <w:t>Experience of working in a supportive relationship, with young people</w:t>
                            </w:r>
                          </w:p>
                          <w:p w14:paraId="4A0EEED7" w14:textId="4F64157F" w:rsidR="00244A47" w:rsidRDefault="00244A47" w:rsidP="00244A47">
                            <w:pPr>
                              <w:pStyle w:val="NoSpacing"/>
                              <w:numPr>
                                <w:ilvl w:val="0"/>
                                <w:numId w:val="50"/>
                              </w:numPr>
                            </w:pPr>
                            <w:r>
                              <w:t>Experience in working creatively with in various ways young people including young parents</w:t>
                            </w:r>
                          </w:p>
                          <w:p w14:paraId="39ED8B2B" w14:textId="164536DB" w:rsidR="00244A47" w:rsidRDefault="00244A47" w:rsidP="00244A47">
                            <w:pPr>
                              <w:pStyle w:val="NoSpacing"/>
                              <w:numPr>
                                <w:ilvl w:val="0"/>
                                <w:numId w:val="50"/>
                              </w:numPr>
                            </w:pPr>
                            <w:r>
                              <w:t>Previous work experience in either a paid or voluntary capacity working with children, young people and families</w:t>
                            </w:r>
                          </w:p>
                          <w:p w14:paraId="6900BB06" w14:textId="1D624CBC" w:rsidR="00244A47" w:rsidRDefault="00244A47" w:rsidP="00244A47">
                            <w:pPr>
                              <w:pStyle w:val="NoSpacing"/>
                              <w:numPr>
                                <w:ilvl w:val="0"/>
                                <w:numId w:val="50"/>
                              </w:numPr>
                            </w:pPr>
                            <w:r>
                              <w:t>Experience in collaborating with other professionals and agencies for the benefit of the client</w:t>
                            </w:r>
                          </w:p>
                          <w:p w14:paraId="5C13BD2E" w14:textId="648F13C5" w:rsidR="00244A47" w:rsidRDefault="00244A47" w:rsidP="00244A47">
                            <w:pPr>
                              <w:pStyle w:val="NoSpacing"/>
                              <w:numPr>
                                <w:ilvl w:val="0"/>
                                <w:numId w:val="50"/>
                              </w:numPr>
                            </w:pPr>
                            <w:r>
                              <w:t>Experience of housing, employment and training issues for young people</w:t>
                            </w:r>
                          </w:p>
                          <w:p w14:paraId="7C4D6C0B" w14:textId="080E7D67" w:rsidR="00244A47" w:rsidRDefault="00244A47" w:rsidP="00244A47">
                            <w:pPr>
                              <w:pStyle w:val="NoSpacing"/>
                              <w:numPr>
                                <w:ilvl w:val="0"/>
                                <w:numId w:val="50"/>
                              </w:numPr>
                            </w:pPr>
                            <w:r>
                              <w:t>Knowledge of Adolescents and adolescent issues</w:t>
                            </w:r>
                          </w:p>
                          <w:p w14:paraId="4136D623" w14:textId="6A282158" w:rsidR="00244A47" w:rsidRDefault="00244A47" w:rsidP="00244A47">
                            <w:pPr>
                              <w:pStyle w:val="NoSpacing"/>
                              <w:numPr>
                                <w:ilvl w:val="0"/>
                                <w:numId w:val="50"/>
                              </w:numPr>
                            </w:pPr>
                            <w:r>
                              <w:t>A commitment to working relationships which promote and support the clients' developing independence</w:t>
                            </w:r>
                          </w:p>
                          <w:p w14:paraId="6FC1C52B" w14:textId="6D0C1FE2" w:rsidR="00244A47" w:rsidRDefault="00244A47" w:rsidP="00244A47">
                            <w:pPr>
                              <w:pStyle w:val="NoSpacing"/>
                              <w:numPr>
                                <w:ilvl w:val="0"/>
                                <w:numId w:val="50"/>
                              </w:numPr>
                            </w:pPr>
                            <w:r>
                              <w:t>A commitment to one's own personal and professional development</w:t>
                            </w:r>
                          </w:p>
                          <w:p w14:paraId="77B5F542" w14:textId="1E41AFB6" w:rsidR="00244A47" w:rsidRDefault="00244A47" w:rsidP="00244A47">
                            <w:pPr>
                              <w:pStyle w:val="NoSpacing"/>
                              <w:numPr>
                                <w:ilvl w:val="0"/>
                                <w:numId w:val="50"/>
                              </w:numPr>
                            </w:pPr>
                            <w:r>
                              <w:t>Be able to work as part of a team and be flexible</w:t>
                            </w:r>
                          </w:p>
                          <w:p w14:paraId="1A8EE1E2" w14:textId="3B9D6FC6" w:rsidR="00244A47" w:rsidRDefault="00244A47" w:rsidP="00244A47">
                            <w:pPr>
                              <w:pStyle w:val="NoSpacing"/>
                              <w:numPr>
                                <w:ilvl w:val="0"/>
                                <w:numId w:val="50"/>
                              </w:numPr>
                            </w:pPr>
                            <w:r>
                              <w:t>Ability to work some evenings and weekends</w:t>
                            </w:r>
                          </w:p>
                          <w:p w14:paraId="7EDF541D" w14:textId="77777777" w:rsidR="00244A47" w:rsidRDefault="00244A47" w:rsidP="00244A47">
                            <w:pPr>
                              <w:pStyle w:val="NoSpacing"/>
                              <w:numPr>
                                <w:ilvl w:val="0"/>
                                <w:numId w:val="50"/>
                              </w:numPr>
                            </w:pPr>
                            <w:r>
                              <w:t>Full driving licence and the use of a car or access to a driver and vehicle for work purposes</w:t>
                            </w:r>
                          </w:p>
                          <w:p w14:paraId="7070EE92" w14:textId="77777777" w:rsidR="00244A47" w:rsidRDefault="00244A47" w:rsidP="00244A47">
                            <w:pPr>
                              <w:pStyle w:val="NoSpacing"/>
                              <w:numPr>
                                <w:ilvl w:val="0"/>
                                <w:numId w:val="50"/>
                              </w:numPr>
                            </w:pPr>
                            <w:r>
                              <w:t xml:space="preserve">The applicant is required to provide evidence of having previously spoken fluently to members of the public </w:t>
                            </w:r>
                            <w:proofErr w:type="gramStart"/>
                            <w:r>
                              <w:t>in order to</w:t>
                            </w:r>
                            <w:proofErr w:type="gramEnd"/>
                            <w:r>
                              <w:t xml:space="preserve"> meet either the Lower threshold or Advanced threshold level outlined under Special Knowledge above</w:t>
                            </w:r>
                          </w:p>
                          <w:p w14:paraId="45BF26FF" w14:textId="5F7A2C68" w:rsidR="00244A47" w:rsidRDefault="00244A47" w:rsidP="00244A47">
                            <w:pPr>
                              <w:pStyle w:val="NoSpacing"/>
                              <w:numPr>
                                <w:ilvl w:val="0"/>
                                <w:numId w:val="50"/>
                              </w:numPr>
                            </w:pPr>
                            <w:r>
                              <w:t>M</w:t>
                            </w:r>
                            <w:r>
                              <w:t>inimum of 2 years continuous experience of working with children and young people</w:t>
                            </w:r>
                          </w:p>
                          <w:p w14:paraId="52C6F664" w14:textId="77777777" w:rsidR="00244A47" w:rsidRDefault="00244A47" w:rsidP="00244A47">
                            <w:pPr>
                              <w:pStyle w:val="NoSpacing"/>
                              <w:ind w:left="720"/>
                            </w:pPr>
                          </w:p>
                          <w:p w14:paraId="2B331ABC" w14:textId="2C0D450B" w:rsidR="00244A47" w:rsidRDefault="00244A47" w:rsidP="00244A47">
                            <w:pPr>
                              <w:pStyle w:val="NoSpacing"/>
                            </w:pPr>
                            <w:r>
                              <w:t xml:space="preserve">Qualifications </w:t>
                            </w:r>
                          </w:p>
                          <w:p w14:paraId="6EBC2C0E" w14:textId="77777777" w:rsidR="00244A47" w:rsidRDefault="00244A47" w:rsidP="00244A47">
                            <w:pPr>
                              <w:pStyle w:val="NoSpacing"/>
                            </w:pPr>
                          </w:p>
                          <w:p w14:paraId="7AAE3796" w14:textId="2BA5C42B" w:rsidR="00244A47" w:rsidRDefault="00244A47" w:rsidP="00244A47">
                            <w:pPr>
                              <w:pStyle w:val="NoSpacing"/>
                              <w:numPr>
                                <w:ilvl w:val="0"/>
                                <w:numId w:val="51"/>
                              </w:numPr>
                            </w:pPr>
                            <w:r w:rsidRPr="00244A47">
                              <w:t xml:space="preserve">CRW 3 Level 4 NVQ or equivalent (e.g. Relevant degree, </w:t>
                            </w:r>
                            <w:proofErr w:type="spellStart"/>
                            <w:r w:rsidRPr="00244A47">
                              <w:t>DipSW</w:t>
                            </w:r>
                            <w:proofErr w:type="spellEnd"/>
                            <w:r w:rsidRPr="00244A47">
                              <w:t>, RGN, Teaching, Youth and Community etc or equivalent as specified by the service)</w:t>
                            </w:r>
                          </w:p>
                          <w:p w14:paraId="5FBE070B" w14:textId="77777777" w:rsidR="00244A47" w:rsidRDefault="00244A47" w:rsidP="00244A47">
                            <w:pPr>
                              <w:pStyle w:val="NoSpacing"/>
                            </w:pPr>
                          </w:p>
                          <w:p w14:paraId="02B5B85C" w14:textId="68050409" w:rsidR="00244A47" w:rsidRDefault="00244A47" w:rsidP="00244A47">
                            <w:pPr>
                              <w:pStyle w:val="NoSpacing"/>
                            </w:pPr>
                            <w:r>
                              <w:t>Working Conditions</w:t>
                            </w:r>
                          </w:p>
                          <w:p w14:paraId="09BE6279" w14:textId="77777777" w:rsidR="00244A47" w:rsidRDefault="00244A47" w:rsidP="00244A47">
                            <w:pPr>
                              <w:pStyle w:val="NoSpacing"/>
                            </w:pPr>
                          </w:p>
                          <w:p w14:paraId="106E46BD" w14:textId="77777777" w:rsidR="00244A47" w:rsidRDefault="00244A47" w:rsidP="00244A47">
                            <w:pPr>
                              <w:pStyle w:val="NoSpacing"/>
                              <w:numPr>
                                <w:ilvl w:val="0"/>
                                <w:numId w:val="51"/>
                              </w:numPr>
                            </w:pPr>
                            <w:r>
                              <w:t>Must be able to perform all duties and tasks with reasonable adjustment, where appropriate, in accordance with the Equality Act 2010 in relation to Disability Provisions.</w:t>
                            </w:r>
                          </w:p>
                          <w:p w14:paraId="719C85AB" w14:textId="77777777" w:rsidR="00244A47" w:rsidRDefault="00244A47" w:rsidP="00244A47">
                            <w:pPr>
                              <w:pStyle w:val="NoSpacing"/>
                              <w:numPr>
                                <w:ilvl w:val="0"/>
                                <w:numId w:val="51"/>
                              </w:numPr>
                            </w:pPr>
                            <w:r>
                              <w:t>Much of the work takes place in family homes and the community, with a degree of autonomy working in relative isolation with unsocial hours e.g. early mornings, evenings, weekends and bank holidays.</w:t>
                            </w:r>
                          </w:p>
                          <w:p w14:paraId="5E6A2879" w14:textId="77777777" w:rsidR="00244A47" w:rsidRDefault="00244A47" w:rsidP="00244A47">
                            <w:pPr>
                              <w:pStyle w:val="NoSpacing"/>
                              <w:ind w:left="720"/>
                            </w:pPr>
                          </w:p>
                          <w:p w14:paraId="1CC0ED21" w14:textId="33EB246E" w:rsidR="00244A47" w:rsidRDefault="00244A47" w:rsidP="00244A47">
                            <w:pPr>
                              <w:pStyle w:val="NoSpacing"/>
                            </w:pPr>
                            <w:r>
                              <w:t>Special Conditions</w:t>
                            </w:r>
                          </w:p>
                          <w:p w14:paraId="6B39109E" w14:textId="77777777" w:rsidR="00244A47" w:rsidRDefault="00244A47" w:rsidP="00244A47">
                            <w:pPr>
                              <w:pStyle w:val="NoSpacing"/>
                            </w:pPr>
                          </w:p>
                          <w:p w14:paraId="46C923FE" w14:textId="179941A1" w:rsidR="00244A47" w:rsidRDefault="00244A47" w:rsidP="00244A47">
                            <w:pPr>
                              <w:pStyle w:val="NoSpacing"/>
                              <w:numPr>
                                <w:ilvl w:val="0"/>
                                <w:numId w:val="52"/>
                              </w:numPr>
                            </w:pPr>
                            <w:r>
                              <w:t>You will be informed if there is a requirement for the post to have recruitment checks</w:t>
                            </w:r>
                            <w:r>
                              <w:t xml:space="preserve"> such as DBS check and/or Warner Check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0785AD" id="Text Box 1" o:spid="_x0000_s1032" type="#_x0000_t202" style="position:absolute;margin-left:26.5pt;margin-top:.5pt;width:543.85pt;height:558.5pt;z-index:2516654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GCMAIAAFwEAAAOAAAAZHJzL2Uyb0RvYy54bWysVEuP2jAQvlfqf7B8LwEK7BIRVpQVVSW0&#10;uxJb7dk4NrHkeFzbkNBf37HDq9ueql6cGc94Ht83k9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" fillcolor="white [3201]" stroked="f" strokeweight=".5pt">
                <v:textbox>
                  <w:txbxContent>
                    <w:p w14:paraId="1F3C9E49" w14:textId="55587183" w:rsidR="00533AE1" w:rsidRDefault="00533AE1">
                      <w:r w:rsidRPr="00A34BF3">
                        <w:rPr>
                          <w:noProof/>
                        </w:rPr>
                        <w:drawing>
                          <wp:inline distT="0" distB="0" distL="0" distR="0" wp14:anchorId="5289C1BE" wp14:editId="7D0B906A">
                            <wp:extent cx="6411595" cy="513080"/>
                            <wp:effectExtent l="0" t="0" r="8255" b="1270"/>
                            <wp:docPr id="1355804861" name="Picture 1355804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4DDE58FB" w14:textId="48BE2E3A" w:rsidR="00533AE1" w:rsidRDefault="00244A47" w:rsidP="00FF65AD">
                      <w:pPr>
                        <w:pStyle w:val="NoSpacing"/>
                      </w:pPr>
                      <w:r>
                        <w:t xml:space="preserve">Experience </w:t>
                      </w:r>
                    </w:p>
                    <w:p w14:paraId="6DC669BD" w14:textId="4007B1B2" w:rsidR="00244A47" w:rsidRDefault="00244A47" w:rsidP="00244A47">
                      <w:pPr>
                        <w:pStyle w:val="NoSpacing"/>
                      </w:pPr>
                    </w:p>
                    <w:p w14:paraId="6FD37A42" w14:textId="2E5AE128" w:rsidR="00244A47" w:rsidRDefault="00244A47" w:rsidP="00244A47">
                      <w:pPr>
                        <w:pStyle w:val="NoSpacing"/>
                        <w:numPr>
                          <w:ilvl w:val="0"/>
                          <w:numId w:val="50"/>
                        </w:numPr>
                      </w:pPr>
                      <w:r>
                        <w:t>Have achieved NVQ level 3 equivalent</w:t>
                      </w:r>
                    </w:p>
                    <w:p w14:paraId="1F0626E5" w14:textId="1736894F" w:rsidR="00244A47" w:rsidRDefault="00244A47" w:rsidP="00244A47">
                      <w:pPr>
                        <w:pStyle w:val="NoSpacing"/>
                        <w:numPr>
                          <w:ilvl w:val="0"/>
                          <w:numId w:val="50"/>
                        </w:numPr>
                      </w:pPr>
                      <w:r>
                        <w:t>Experience of working in a supportive relationship, with young people</w:t>
                      </w:r>
                    </w:p>
                    <w:p w14:paraId="4A0EEED7" w14:textId="4F64157F" w:rsidR="00244A47" w:rsidRDefault="00244A47" w:rsidP="00244A47">
                      <w:pPr>
                        <w:pStyle w:val="NoSpacing"/>
                        <w:numPr>
                          <w:ilvl w:val="0"/>
                          <w:numId w:val="50"/>
                        </w:numPr>
                      </w:pPr>
                      <w:r>
                        <w:t>Experience in working creatively with in various ways young people including young parents</w:t>
                      </w:r>
                    </w:p>
                    <w:p w14:paraId="39ED8B2B" w14:textId="164536DB" w:rsidR="00244A47" w:rsidRDefault="00244A47" w:rsidP="00244A47">
                      <w:pPr>
                        <w:pStyle w:val="NoSpacing"/>
                        <w:numPr>
                          <w:ilvl w:val="0"/>
                          <w:numId w:val="50"/>
                        </w:numPr>
                      </w:pPr>
                      <w:r>
                        <w:t>Previous work experience in either a paid or voluntary capacity working with children, young people and families</w:t>
                      </w:r>
                    </w:p>
                    <w:p w14:paraId="6900BB06" w14:textId="1D624CBC" w:rsidR="00244A47" w:rsidRDefault="00244A47" w:rsidP="00244A47">
                      <w:pPr>
                        <w:pStyle w:val="NoSpacing"/>
                        <w:numPr>
                          <w:ilvl w:val="0"/>
                          <w:numId w:val="50"/>
                        </w:numPr>
                      </w:pPr>
                      <w:r>
                        <w:t>Experience in collaborating with other professionals and agencies for the benefit of the client</w:t>
                      </w:r>
                    </w:p>
                    <w:p w14:paraId="5C13BD2E" w14:textId="648F13C5" w:rsidR="00244A47" w:rsidRDefault="00244A47" w:rsidP="00244A47">
                      <w:pPr>
                        <w:pStyle w:val="NoSpacing"/>
                        <w:numPr>
                          <w:ilvl w:val="0"/>
                          <w:numId w:val="50"/>
                        </w:numPr>
                      </w:pPr>
                      <w:r>
                        <w:t>Experience of housing, employment and training issues for young people</w:t>
                      </w:r>
                    </w:p>
                    <w:p w14:paraId="7C4D6C0B" w14:textId="080E7D67" w:rsidR="00244A47" w:rsidRDefault="00244A47" w:rsidP="00244A47">
                      <w:pPr>
                        <w:pStyle w:val="NoSpacing"/>
                        <w:numPr>
                          <w:ilvl w:val="0"/>
                          <w:numId w:val="50"/>
                        </w:numPr>
                      </w:pPr>
                      <w:r>
                        <w:t>Knowledge of Adolescents and adolescent issues</w:t>
                      </w:r>
                    </w:p>
                    <w:p w14:paraId="4136D623" w14:textId="6A282158" w:rsidR="00244A47" w:rsidRDefault="00244A47" w:rsidP="00244A47">
                      <w:pPr>
                        <w:pStyle w:val="NoSpacing"/>
                        <w:numPr>
                          <w:ilvl w:val="0"/>
                          <w:numId w:val="50"/>
                        </w:numPr>
                      </w:pPr>
                      <w:r>
                        <w:t>A commitment to working relationships which promote and support the clients' developing independence</w:t>
                      </w:r>
                    </w:p>
                    <w:p w14:paraId="6FC1C52B" w14:textId="6D0C1FE2" w:rsidR="00244A47" w:rsidRDefault="00244A47" w:rsidP="00244A47">
                      <w:pPr>
                        <w:pStyle w:val="NoSpacing"/>
                        <w:numPr>
                          <w:ilvl w:val="0"/>
                          <w:numId w:val="50"/>
                        </w:numPr>
                      </w:pPr>
                      <w:r>
                        <w:t>A commitment to one's own personal and professional development</w:t>
                      </w:r>
                    </w:p>
                    <w:p w14:paraId="77B5F542" w14:textId="1E41AFB6" w:rsidR="00244A47" w:rsidRDefault="00244A47" w:rsidP="00244A47">
                      <w:pPr>
                        <w:pStyle w:val="NoSpacing"/>
                        <w:numPr>
                          <w:ilvl w:val="0"/>
                          <w:numId w:val="50"/>
                        </w:numPr>
                      </w:pPr>
                      <w:r>
                        <w:t>Be able to work as part of a team and be flexible</w:t>
                      </w:r>
                    </w:p>
                    <w:p w14:paraId="1A8EE1E2" w14:textId="3B9D6FC6" w:rsidR="00244A47" w:rsidRDefault="00244A47" w:rsidP="00244A47">
                      <w:pPr>
                        <w:pStyle w:val="NoSpacing"/>
                        <w:numPr>
                          <w:ilvl w:val="0"/>
                          <w:numId w:val="50"/>
                        </w:numPr>
                      </w:pPr>
                      <w:r>
                        <w:t>Ability to work some evenings and weekends</w:t>
                      </w:r>
                    </w:p>
                    <w:p w14:paraId="7EDF541D" w14:textId="77777777" w:rsidR="00244A47" w:rsidRDefault="00244A47" w:rsidP="00244A47">
                      <w:pPr>
                        <w:pStyle w:val="NoSpacing"/>
                        <w:numPr>
                          <w:ilvl w:val="0"/>
                          <w:numId w:val="50"/>
                        </w:numPr>
                      </w:pPr>
                      <w:r>
                        <w:t>Full driving licence and the use of a car or access to a driver and vehicle for work purposes</w:t>
                      </w:r>
                    </w:p>
                    <w:p w14:paraId="7070EE92" w14:textId="77777777" w:rsidR="00244A47" w:rsidRDefault="00244A47" w:rsidP="00244A47">
                      <w:pPr>
                        <w:pStyle w:val="NoSpacing"/>
                        <w:numPr>
                          <w:ilvl w:val="0"/>
                          <w:numId w:val="50"/>
                        </w:numPr>
                      </w:pPr>
                      <w:r>
                        <w:t xml:space="preserve">The applicant is required to provide evidence of having previously spoken fluently to members of the public </w:t>
                      </w:r>
                      <w:proofErr w:type="gramStart"/>
                      <w:r>
                        <w:t>in order to</w:t>
                      </w:r>
                      <w:proofErr w:type="gramEnd"/>
                      <w:r>
                        <w:t xml:space="preserve"> meet either the Lower threshold or Advanced threshold level outlined under Special Knowledge above</w:t>
                      </w:r>
                    </w:p>
                    <w:p w14:paraId="45BF26FF" w14:textId="5F7A2C68" w:rsidR="00244A47" w:rsidRDefault="00244A47" w:rsidP="00244A47">
                      <w:pPr>
                        <w:pStyle w:val="NoSpacing"/>
                        <w:numPr>
                          <w:ilvl w:val="0"/>
                          <w:numId w:val="50"/>
                        </w:numPr>
                      </w:pPr>
                      <w:r>
                        <w:t>M</w:t>
                      </w:r>
                      <w:r>
                        <w:t>inimum of 2 years continuous experience of working with children and young people</w:t>
                      </w:r>
                    </w:p>
                    <w:p w14:paraId="52C6F664" w14:textId="77777777" w:rsidR="00244A47" w:rsidRDefault="00244A47" w:rsidP="00244A47">
                      <w:pPr>
                        <w:pStyle w:val="NoSpacing"/>
                        <w:ind w:left="720"/>
                      </w:pPr>
                    </w:p>
                    <w:p w14:paraId="2B331ABC" w14:textId="2C0D450B" w:rsidR="00244A47" w:rsidRDefault="00244A47" w:rsidP="00244A47">
                      <w:pPr>
                        <w:pStyle w:val="NoSpacing"/>
                      </w:pPr>
                      <w:r>
                        <w:t xml:space="preserve">Qualifications </w:t>
                      </w:r>
                    </w:p>
                    <w:p w14:paraId="6EBC2C0E" w14:textId="77777777" w:rsidR="00244A47" w:rsidRDefault="00244A47" w:rsidP="00244A47">
                      <w:pPr>
                        <w:pStyle w:val="NoSpacing"/>
                      </w:pPr>
                    </w:p>
                    <w:p w14:paraId="7AAE3796" w14:textId="2BA5C42B" w:rsidR="00244A47" w:rsidRDefault="00244A47" w:rsidP="00244A47">
                      <w:pPr>
                        <w:pStyle w:val="NoSpacing"/>
                        <w:numPr>
                          <w:ilvl w:val="0"/>
                          <w:numId w:val="51"/>
                        </w:numPr>
                      </w:pPr>
                      <w:r w:rsidRPr="00244A47">
                        <w:t xml:space="preserve">CRW 3 Level 4 NVQ or equivalent (e.g. Relevant degree, </w:t>
                      </w:r>
                      <w:proofErr w:type="spellStart"/>
                      <w:r w:rsidRPr="00244A47">
                        <w:t>DipSW</w:t>
                      </w:r>
                      <w:proofErr w:type="spellEnd"/>
                      <w:r w:rsidRPr="00244A47">
                        <w:t>, RGN, Teaching, Youth and Community etc or equivalent as specified by the service)</w:t>
                      </w:r>
                    </w:p>
                    <w:p w14:paraId="5FBE070B" w14:textId="77777777" w:rsidR="00244A47" w:rsidRDefault="00244A47" w:rsidP="00244A47">
                      <w:pPr>
                        <w:pStyle w:val="NoSpacing"/>
                      </w:pPr>
                    </w:p>
                    <w:p w14:paraId="02B5B85C" w14:textId="68050409" w:rsidR="00244A47" w:rsidRDefault="00244A47" w:rsidP="00244A47">
                      <w:pPr>
                        <w:pStyle w:val="NoSpacing"/>
                      </w:pPr>
                      <w:r>
                        <w:t>Working Conditions</w:t>
                      </w:r>
                    </w:p>
                    <w:p w14:paraId="09BE6279" w14:textId="77777777" w:rsidR="00244A47" w:rsidRDefault="00244A47" w:rsidP="00244A47">
                      <w:pPr>
                        <w:pStyle w:val="NoSpacing"/>
                      </w:pPr>
                    </w:p>
                    <w:p w14:paraId="106E46BD" w14:textId="77777777" w:rsidR="00244A47" w:rsidRDefault="00244A47" w:rsidP="00244A47">
                      <w:pPr>
                        <w:pStyle w:val="NoSpacing"/>
                        <w:numPr>
                          <w:ilvl w:val="0"/>
                          <w:numId w:val="51"/>
                        </w:numPr>
                      </w:pPr>
                      <w:r>
                        <w:t>Must be able to perform all duties and tasks with reasonable adjustment, where appropriate, in accordance with the Equality Act 2010 in relation to Disability Provisions.</w:t>
                      </w:r>
                    </w:p>
                    <w:p w14:paraId="719C85AB" w14:textId="77777777" w:rsidR="00244A47" w:rsidRDefault="00244A47" w:rsidP="00244A47">
                      <w:pPr>
                        <w:pStyle w:val="NoSpacing"/>
                        <w:numPr>
                          <w:ilvl w:val="0"/>
                          <w:numId w:val="51"/>
                        </w:numPr>
                      </w:pPr>
                      <w:r>
                        <w:t>Much of the work takes place in family homes and the community, with a degree of autonomy working in relative isolation with unsocial hours e.g. early mornings, evenings, weekends and bank holidays.</w:t>
                      </w:r>
                    </w:p>
                    <w:p w14:paraId="5E6A2879" w14:textId="77777777" w:rsidR="00244A47" w:rsidRDefault="00244A47" w:rsidP="00244A47">
                      <w:pPr>
                        <w:pStyle w:val="NoSpacing"/>
                        <w:ind w:left="720"/>
                      </w:pPr>
                    </w:p>
                    <w:p w14:paraId="1CC0ED21" w14:textId="33EB246E" w:rsidR="00244A47" w:rsidRDefault="00244A47" w:rsidP="00244A47">
                      <w:pPr>
                        <w:pStyle w:val="NoSpacing"/>
                      </w:pPr>
                      <w:r>
                        <w:t>Special Conditions</w:t>
                      </w:r>
                    </w:p>
                    <w:p w14:paraId="6B39109E" w14:textId="77777777" w:rsidR="00244A47" w:rsidRDefault="00244A47" w:rsidP="00244A47">
                      <w:pPr>
                        <w:pStyle w:val="NoSpacing"/>
                      </w:pPr>
                    </w:p>
                    <w:p w14:paraId="46C923FE" w14:textId="179941A1" w:rsidR="00244A47" w:rsidRDefault="00244A47" w:rsidP="00244A47">
                      <w:pPr>
                        <w:pStyle w:val="NoSpacing"/>
                        <w:numPr>
                          <w:ilvl w:val="0"/>
                          <w:numId w:val="52"/>
                        </w:numPr>
                      </w:pPr>
                      <w:r>
                        <w:t>You will be informed if there is a requirement for the post to have recruitment checks</w:t>
                      </w:r>
                      <w:r>
                        <w:t xml:space="preserve"> such as DBS check and/or Warner Check </w:t>
                      </w:r>
                    </w:p>
                  </w:txbxContent>
                </v:textbox>
                <w10:wrap anchorx="page"/>
              </v:shape>
            </w:pict>
          </mc:Fallback>
        </mc:AlternateContent>
      </w:r>
      <w:r w:rsidR="006D0704">
        <w:rPr>
          <w:noProof/>
        </w:rPr>
        <mc:AlternateContent>
          <mc:Choice Requires="wps">
            <w:drawing>
              <wp:anchor distT="0" distB="0" distL="114300" distR="114300" simplePos="0" relativeHeight="251666432" behindDoc="0" locked="0" layoutInCell="1" allowOverlap="1" wp14:anchorId="7CB9C586" wp14:editId="64E09947">
                <wp:simplePos x="0" y="0"/>
                <wp:positionH relativeFrom="column">
                  <wp:posOffset>685800</wp:posOffset>
                </wp:positionH>
                <wp:positionV relativeFrom="paragraph">
                  <wp:posOffset>83185</wp:posOffset>
                </wp:positionV>
                <wp:extent cx="6057900" cy="361950"/>
                <wp:effectExtent l="0" t="0" r="0" b="0"/>
                <wp:wrapNone/>
                <wp:docPr id="1696982699" name="Text Box 4"/>
                <wp:cNvGraphicFramePr/>
                <a:graphic xmlns:a="http://schemas.openxmlformats.org/drawingml/2006/main">
                  <a:graphicData uri="http://schemas.microsoft.com/office/word/2010/wordprocessingShape">
                    <wps:wsp>
                      <wps:cNvSpPr txBox="1"/>
                      <wps:spPr>
                        <a:xfrm>
                          <a:off x="0" y="0"/>
                          <a:ext cx="6057900" cy="361950"/>
                        </a:xfrm>
                        <a:prstGeom prst="rect">
                          <a:avLst/>
                        </a:prstGeom>
                        <a:noFill/>
                        <a:ln w="6350">
                          <a:noFill/>
                        </a:ln>
                      </wps:spPr>
                      <wps:txbx>
                        <w:txbxContent>
                          <w:p w14:paraId="53158E93" w14:textId="45EF869E" w:rsidR="00533AE1" w:rsidRPr="007F4B6C" w:rsidRDefault="00B06282">
                            <w:pPr>
                              <w:rPr>
                                <w:rFonts w:ascii="Cavolini" w:hAnsi="Cavolini" w:cs="Cavolini"/>
                                <w:b/>
                                <w:bCs/>
                                <w:sz w:val="24"/>
                                <w:szCs w:val="24"/>
                                <w:lang w:val="en-US"/>
                              </w:rPr>
                            </w:pPr>
                            <w:r w:rsidRPr="007F4B6C">
                              <w:rPr>
                                <w:rFonts w:ascii="Cavolini" w:hAnsi="Cavolini" w:cs="Cavolini"/>
                                <w:b/>
                                <w:bCs/>
                                <w:sz w:val="24"/>
                                <w:szCs w:val="24"/>
                                <w:lang w:val="en-US"/>
                              </w:rPr>
                              <w:t>About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9C586" id="Text Box 4" o:spid="_x0000_s1033" type="#_x0000_t202" style="position:absolute;margin-left:54pt;margin-top:6.55pt;width:477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" filled="f" stroked="f" strokeweight=".5pt">
                <v:textbox>
                  <w:txbxContent>
                    <w:p w14:paraId="53158E93" w14:textId="45EF869E" w:rsidR="00533AE1" w:rsidRPr="007F4B6C" w:rsidRDefault="00B06282">
                      <w:pPr>
                        <w:rPr>
                          <w:rFonts w:ascii="Cavolini" w:hAnsi="Cavolini" w:cs="Cavolini"/>
                          <w:b/>
                          <w:bCs/>
                          <w:sz w:val="24"/>
                          <w:szCs w:val="24"/>
                          <w:lang w:val="en-US"/>
                        </w:rPr>
                      </w:pPr>
                      <w:r w:rsidRPr="007F4B6C">
                        <w:rPr>
                          <w:rFonts w:ascii="Cavolini" w:hAnsi="Cavolini" w:cs="Cavolini"/>
                          <w:b/>
                          <w:bCs/>
                          <w:sz w:val="24"/>
                          <w:szCs w:val="24"/>
                          <w:lang w:val="en-US"/>
                        </w:rPr>
                        <w:t>About you</w:t>
                      </w:r>
                    </w:p>
                  </w:txbxContent>
                </v:textbox>
              </v:shape>
            </w:pict>
          </mc:Fallback>
        </mc:AlternateContent>
      </w:r>
      <w:r w:rsidR="007B5E06">
        <w:tab/>
      </w:r>
      <w:r w:rsidR="007B5E06">
        <w:tab/>
      </w:r>
      <w:r w:rsidR="007B5E06">
        <w:rPr>
          <w:noProof/>
        </w:rPr>
        <w:drawing>
          <wp:inline distT="0" distB="0" distL="0" distR="0" wp14:anchorId="30C2EB33" wp14:editId="638A29A6">
            <wp:extent cx="4972050" cy="2038350"/>
            <wp:effectExtent l="0" t="0" r="0" b="0"/>
            <wp:docPr id="502395044" name="Picture 1" descr="A black and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95044" name="Picture 1" descr="A black and white text on a white background&#10;&#10;Description automatically generated"/>
                    <pic:cNvPicPr/>
                  </pic:nvPicPr>
                  <pic:blipFill>
                    <a:blip r:embed="rId13"/>
                    <a:stretch>
                      <a:fillRect/>
                    </a:stretch>
                  </pic:blipFill>
                  <pic:spPr>
                    <a:xfrm>
                      <a:off x="0" y="0"/>
                      <a:ext cx="4972050" cy="2038350"/>
                    </a:xfrm>
                    <a:prstGeom prst="rect">
                      <a:avLst/>
                    </a:prstGeom>
                  </pic:spPr>
                </pic:pic>
              </a:graphicData>
            </a:graphic>
          </wp:inline>
        </w:drawing>
      </w:r>
    </w:p>
    <w:p w14:paraId="39F91B01" w14:textId="4017343B" w:rsidR="005B1E8F" w:rsidRDefault="005B1E8F"/>
    <w:p w14:paraId="70F0BCF0" w14:textId="6F4896E8" w:rsidR="005B1E8F" w:rsidRDefault="005B1E8F"/>
    <w:p w14:paraId="699C04E3" w14:textId="65A08982" w:rsidR="005B1E8F" w:rsidRDefault="005B1E8F"/>
    <w:p w14:paraId="09F30491" w14:textId="1BBD824C" w:rsidR="005B1E8F" w:rsidRDefault="005B1E8F"/>
    <w:p w14:paraId="49F554F8" w14:textId="16788ED5" w:rsidR="005B1E8F" w:rsidRDefault="005B1E8F"/>
    <w:p w14:paraId="435725AE" w14:textId="1229971D" w:rsidR="005B1E8F" w:rsidRDefault="005B1E8F"/>
    <w:p w14:paraId="12AFA421" w14:textId="2A8AD24A" w:rsidR="003D6672" w:rsidRDefault="003D6672"/>
    <w:p w14:paraId="2378080C" w14:textId="77777777" w:rsidR="000410DF" w:rsidRDefault="000410DF"/>
    <w:p w14:paraId="0A3137B6" w14:textId="77777777" w:rsidR="000410DF" w:rsidRDefault="000410DF"/>
    <w:p w14:paraId="4A05F88D" w14:textId="77777777" w:rsidR="000410DF" w:rsidRDefault="000410DF"/>
    <w:p w14:paraId="0F4ECB8D" w14:textId="77777777" w:rsidR="000410DF" w:rsidRDefault="000410DF"/>
    <w:p w14:paraId="01D1FF0D" w14:textId="77777777" w:rsidR="000410DF" w:rsidRDefault="000410DF"/>
    <w:p w14:paraId="55A4AA63" w14:textId="77777777" w:rsidR="000410DF" w:rsidRDefault="000410DF"/>
    <w:p w14:paraId="39979420" w14:textId="77777777" w:rsidR="000410DF" w:rsidRDefault="000410DF"/>
    <w:p w14:paraId="1913A583" w14:textId="77777777" w:rsidR="000410DF" w:rsidRDefault="000410DF"/>
    <w:p w14:paraId="38FF55A7" w14:textId="77777777" w:rsidR="000410DF" w:rsidRDefault="000410DF"/>
    <w:p w14:paraId="5529FB09" w14:textId="77777777" w:rsidR="009515E4" w:rsidRDefault="000410DF" w:rsidP="009515E4">
      <w:pPr>
        <w:rPr>
          <w:rFonts w:ascii="Arial" w:hAnsi="Arial" w:cs="Arial"/>
          <w:b/>
        </w:rPr>
      </w:pPr>
      <w:r>
        <w:rPr>
          <w:rFonts w:ascii="Arial" w:hAnsi="Arial" w:cs="Arial"/>
          <w:b/>
        </w:rPr>
        <w:t xml:space="preserve">     </w:t>
      </w:r>
    </w:p>
    <w:p w14:paraId="6F224145" w14:textId="689E5A31" w:rsidR="00FF65AD" w:rsidRDefault="00FF65AD" w:rsidP="009515E4">
      <w:r>
        <w:rPr>
          <w:noProof/>
        </w:rPr>
        <mc:AlternateContent>
          <mc:Choice Requires="wps">
            <w:drawing>
              <wp:anchor distT="0" distB="0" distL="114300" distR="114300" simplePos="0" relativeHeight="251671552" behindDoc="0" locked="0" layoutInCell="1" allowOverlap="1" wp14:anchorId="5EB93D04" wp14:editId="61ECE54B">
                <wp:simplePos x="0" y="0"/>
                <wp:positionH relativeFrom="column">
                  <wp:posOffset>488950</wp:posOffset>
                </wp:positionH>
                <wp:positionV relativeFrom="paragraph">
                  <wp:posOffset>272415</wp:posOffset>
                </wp:positionV>
                <wp:extent cx="6057900" cy="361950"/>
                <wp:effectExtent l="0" t="0" r="0" b="0"/>
                <wp:wrapNone/>
                <wp:docPr id="549154872" name="Text Box 4"/>
                <wp:cNvGraphicFramePr/>
                <a:graphic xmlns:a="http://schemas.openxmlformats.org/drawingml/2006/main">
                  <a:graphicData uri="http://schemas.microsoft.com/office/word/2010/wordprocessingShape">
                    <wps:wsp>
                      <wps:cNvSpPr txBox="1"/>
                      <wps:spPr>
                        <a:xfrm>
                          <a:off x="0" y="0"/>
                          <a:ext cx="6057900" cy="361950"/>
                        </a:xfrm>
                        <a:prstGeom prst="rect">
                          <a:avLst/>
                        </a:prstGeom>
                        <a:noFill/>
                        <a:ln w="6350">
                          <a:noFill/>
                        </a:ln>
                      </wps:spPr>
                      <wps:txbx>
                        <w:txbxContent>
                          <w:p w14:paraId="45FB7C33" w14:textId="15C51DEB" w:rsidR="00FF65AD" w:rsidRPr="00650E09" w:rsidRDefault="00FF65AD" w:rsidP="00FF65AD">
                            <w:pPr>
                              <w:rPr>
                                <w:rFonts w:ascii="Cavolini" w:hAnsi="Cavolini" w:cs="Cavolini"/>
                                <w:b/>
                                <w:bCs/>
                                <w:i/>
                                <w:iCs/>
                                <w:sz w:val="24"/>
                                <w:szCs w:val="24"/>
                                <w:lang w:val="en-US"/>
                              </w:rPr>
                            </w:pPr>
                            <w:r w:rsidRPr="00650E09">
                              <w:rPr>
                                <w:rFonts w:ascii="Cavolini" w:hAnsi="Cavolini" w:cs="Cavolini"/>
                                <w:b/>
                                <w:bCs/>
                                <w:i/>
                                <w:iCs/>
                                <w:sz w:val="24"/>
                                <w:szCs w:val="24"/>
                                <w:lang w:val="en-US"/>
                              </w:rPr>
                              <w:t>Safeguarding</w:t>
                            </w:r>
                            <w:r w:rsidR="00650E09" w:rsidRPr="00650E09">
                              <w:rPr>
                                <w:rFonts w:ascii="Cavolini" w:hAnsi="Cavolini" w:cs="Cavolini"/>
                                <w:b/>
                                <w:bCs/>
                                <w:i/>
                                <w:iCs/>
                                <w:sz w:val="24"/>
                                <w:szCs w:val="24"/>
                                <w:lang w:val="en-US"/>
                              </w:rPr>
                              <w:t xml:space="preserve">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93D04" id="_x0000_s1034" type="#_x0000_t202" style="position:absolute;margin-left:38.5pt;margin-top:21.45pt;width:477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" filled="f" stroked="f" strokeweight=".5pt">
                <v:textbox>
                  <w:txbxContent>
                    <w:p w14:paraId="45FB7C33" w14:textId="15C51DEB" w:rsidR="00FF65AD" w:rsidRPr="00650E09" w:rsidRDefault="00FF65AD" w:rsidP="00FF65AD">
                      <w:pPr>
                        <w:rPr>
                          <w:rFonts w:ascii="Cavolini" w:hAnsi="Cavolini" w:cs="Cavolini"/>
                          <w:b/>
                          <w:bCs/>
                          <w:i/>
                          <w:iCs/>
                          <w:sz w:val="24"/>
                          <w:szCs w:val="24"/>
                          <w:lang w:val="en-US"/>
                        </w:rPr>
                      </w:pPr>
                      <w:r w:rsidRPr="00650E09">
                        <w:rPr>
                          <w:rFonts w:ascii="Cavolini" w:hAnsi="Cavolini" w:cs="Cavolini"/>
                          <w:b/>
                          <w:bCs/>
                          <w:i/>
                          <w:iCs/>
                          <w:sz w:val="24"/>
                          <w:szCs w:val="24"/>
                          <w:lang w:val="en-US"/>
                        </w:rPr>
                        <w:t>Safeguarding</w:t>
                      </w:r>
                      <w:r w:rsidR="00650E09" w:rsidRPr="00650E09">
                        <w:rPr>
                          <w:rFonts w:ascii="Cavolini" w:hAnsi="Cavolini" w:cs="Cavolini"/>
                          <w:b/>
                          <w:bCs/>
                          <w:i/>
                          <w:iCs/>
                          <w:sz w:val="24"/>
                          <w:szCs w:val="24"/>
                          <w:lang w:val="en-US"/>
                        </w:rPr>
                        <w:t xml:space="preserve"> Responsibilities </w:t>
                      </w:r>
                    </w:p>
                  </w:txbxContent>
                </v:textbox>
              </v:shape>
            </w:pict>
          </mc:Fallback>
        </mc:AlternateContent>
      </w:r>
      <w:r w:rsidRPr="00A34BF3">
        <w:rPr>
          <w:noProof/>
        </w:rPr>
        <w:drawing>
          <wp:anchor distT="0" distB="0" distL="114300" distR="114300" simplePos="0" relativeHeight="251669504" behindDoc="0" locked="0" layoutInCell="1" allowOverlap="1" wp14:anchorId="417CB58B" wp14:editId="64E122E6">
            <wp:simplePos x="0" y="0"/>
            <wp:positionH relativeFrom="column">
              <wp:posOffset>330200</wp:posOffset>
            </wp:positionH>
            <wp:positionV relativeFrom="paragraph">
              <wp:posOffset>222885</wp:posOffset>
            </wp:positionV>
            <wp:extent cx="6411595" cy="513080"/>
            <wp:effectExtent l="0" t="0" r="8255" b="1270"/>
            <wp:wrapSquare wrapText="bothSides"/>
            <wp:docPr id="1173872284" name="Picture 117387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anchor>
        </w:drawing>
      </w:r>
    </w:p>
    <w:p w14:paraId="14E6A3B0" w14:textId="3462960C" w:rsidR="00FF65AD" w:rsidRPr="00FF65AD" w:rsidRDefault="00FF65AD" w:rsidP="00FF65AD">
      <w:pPr>
        <w:pStyle w:val="NoSpacing"/>
      </w:pPr>
    </w:p>
    <w:p w14:paraId="32C27D15" w14:textId="46196F6D" w:rsidR="00650E09" w:rsidRDefault="00650E09" w:rsidP="00650E09">
      <w:pPr>
        <w:ind w:left="720"/>
        <w:rPr>
          <w:i/>
          <w:iCs/>
        </w:rPr>
      </w:pPr>
      <w:r>
        <w:rPr>
          <w:i/>
          <w:iCs/>
        </w:rPr>
        <w:t xml:space="preserve">Bradford Children and Families Trust is committed to safeguarding and promoting the welfare of all children who use our services and as such expects all staff to share this commitment. </w:t>
      </w:r>
    </w:p>
    <w:p w14:paraId="02EB1F19" w14:textId="0917C66E" w:rsidR="00650E09" w:rsidRDefault="00650E09" w:rsidP="00650E09">
      <w:pPr>
        <w:ind w:left="720"/>
        <w:rPr>
          <w:i/>
          <w:iCs/>
        </w:rPr>
      </w:pPr>
      <w:r>
        <w:rPr>
          <w:i/>
          <w:iCs/>
        </w:rPr>
        <w:t xml:space="preserve">Successful applicants will be required to complete the relevant safeguarding checks. An </w:t>
      </w:r>
      <w:r>
        <w:rPr>
          <w:i/>
          <w:iCs/>
          <w:u w:val="single"/>
        </w:rPr>
        <w:t xml:space="preserve">DBS </w:t>
      </w:r>
      <w:r w:rsidR="00244A47">
        <w:rPr>
          <w:i/>
          <w:iCs/>
          <w:u w:val="single"/>
        </w:rPr>
        <w:t xml:space="preserve">check </w:t>
      </w:r>
      <w:r>
        <w:rPr>
          <w:i/>
          <w:iCs/>
        </w:rPr>
        <w:t>will be requested.</w:t>
      </w:r>
    </w:p>
    <w:p w14:paraId="1114BB68" w14:textId="77777777" w:rsidR="00650E09" w:rsidRDefault="00650E09" w:rsidP="00650E09">
      <w:pPr>
        <w:ind w:left="720"/>
        <w:rPr>
          <w:i/>
          <w:iCs/>
        </w:rPr>
      </w:pPr>
      <w:r>
        <w:rPr>
          <w:i/>
          <w:iCs/>
        </w:rPr>
        <w:t>We are an equal opportunities employer.</w:t>
      </w:r>
    </w:p>
    <w:p w14:paraId="044D14B1" w14:textId="002D6593" w:rsidR="000410DF" w:rsidRPr="00FF65AD" w:rsidRDefault="000410DF" w:rsidP="00FF65AD">
      <w:pPr>
        <w:pStyle w:val="NoSpacing"/>
        <w:ind w:left="1080"/>
      </w:pPr>
    </w:p>
    <w:sectPr w:rsidR="000410DF" w:rsidRPr="00FF65AD" w:rsidSect="0093123B">
      <w:headerReference w:type="default" r:id="rId14"/>
      <w:footerReference w:type="default" r:id="rId15"/>
      <w:pgSz w:w="11906" w:h="16838"/>
      <w:pgMar w:top="1440" w:right="1440" w:bottom="1440" w:left="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16CC2" w14:textId="77777777" w:rsidR="00754B7C" w:rsidRDefault="00754B7C" w:rsidP="0076218F">
      <w:pPr>
        <w:spacing w:after="0" w:line="240" w:lineRule="auto"/>
      </w:pPr>
      <w:r>
        <w:separator/>
      </w:r>
    </w:p>
  </w:endnote>
  <w:endnote w:type="continuationSeparator" w:id="0">
    <w:p w14:paraId="5E412817" w14:textId="77777777" w:rsidR="00754B7C" w:rsidRDefault="00754B7C" w:rsidP="0076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9279F" w14:textId="761E3A10" w:rsidR="0076218F" w:rsidRDefault="0076218F">
    <w:pPr>
      <w:pStyle w:val="Footer"/>
    </w:pPr>
    <w:r>
      <w:rPr>
        <w:noProof/>
      </w:rPr>
      <w:drawing>
        <wp:inline distT="0" distB="0" distL="0" distR="0" wp14:anchorId="00A66583" wp14:editId="320BA03F">
          <wp:extent cx="7524750" cy="2225078"/>
          <wp:effectExtent l="0" t="0" r="0" b="3810"/>
          <wp:docPr id="591297167" name="Picture 591297167" descr="A cartoon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90775" name="Picture 1" descr="A cartoon of a group of people&#10;&#10;Description automatically generated"/>
                  <pic:cNvPicPr/>
                </pic:nvPicPr>
                <pic:blipFill>
                  <a:blip r:embed="rId1"/>
                  <a:stretch>
                    <a:fillRect/>
                  </a:stretch>
                </pic:blipFill>
                <pic:spPr>
                  <a:xfrm>
                    <a:off x="0" y="0"/>
                    <a:ext cx="7551896" cy="2233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525BB" w14:textId="77777777" w:rsidR="00754B7C" w:rsidRDefault="00754B7C" w:rsidP="0076218F">
      <w:pPr>
        <w:spacing w:after="0" w:line="240" w:lineRule="auto"/>
      </w:pPr>
      <w:r>
        <w:separator/>
      </w:r>
    </w:p>
  </w:footnote>
  <w:footnote w:type="continuationSeparator" w:id="0">
    <w:p w14:paraId="7EC6D825" w14:textId="77777777" w:rsidR="00754B7C" w:rsidRDefault="00754B7C" w:rsidP="0076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A0E8E" w14:textId="3E153CED" w:rsidR="00A34BF3" w:rsidRDefault="00A34BF3">
    <w:pPr>
      <w:pStyle w:val="Header"/>
    </w:pPr>
    <w:r>
      <w:rPr>
        <w:noProof/>
      </w:rPr>
      <mc:AlternateContent>
        <mc:Choice Requires="wps">
          <w:drawing>
            <wp:anchor distT="0" distB="0" distL="114300" distR="114300" simplePos="0" relativeHeight="251659264" behindDoc="0" locked="0" layoutInCell="1" allowOverlap="1" wp14:anchorId="5AA3BF17" wp14:editId="691628E5">
              <wp:simplePos x="0" y="0"/>
              <wp:positionH relativeFrom="column">
                <wp:posOffset>5219700</wp:posOffset>
              </wp:positionH>
              <wp:positionV relativeFrom="paragraph">
                <wp:posOffset>-87630</wp:posOffset>
              </wp:positionV>
              <wp:extent cx="2181225" cy="866775"/>
              <wp:effectExtent l="0" t="0" r="9525" b="9525"/>
              <wp:wrapNone/>
              <wp:docPr id="819141181" name="Text Box 1"/>
              <wp:cNvGraphicFramePr/>
              <a:graphic xmlns:a="http://schemas.openxmlformats.org/drawingml/2006/main">
                <a:graphicData uri="http://schemas.microsoft.com/office/word/2010/wordprocessingShape">
                  <wps:wsp>
                    <wps:cNvSpPr txBox="1"/>
                    <wps:spPr>
                      <a:xfrm>
                        <a:off x="0" y="0"/>
                        <a:ext cx="2181225" cy="866775"/>
                      </a:xfrm>
                      <a:prstGeom prst="rect">
                        <a:avLst/>
                      </a:prstGeom>
                      <a:solidFill>
                        <a:schemeClr val="lt1"/>
                      </a:solidFill>
                      <a:ln w="6350">
                        <a:noFill/>
                      </a:ln>
                    </wps:spPr>
                    <wps:txb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1991995" cy="7188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3BF17" id="_x0000_t202" coordsize="21600,21600" o:spt="202" path="m,l,21600r21600,l21600,xe">
              <v:stroke joinstyle="miter"/>
              <v:path gradientshapeok="t" o:connecttype="rect"/>
            </v:shapetype>
            <v:shape id="_x0000_s1035" type="#_x0000_t202" style="position:absolute;margin-left:411pt;margin-top:-6.9pt;width:17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" fillcolor="white [3201]" stroked="f" strokeweight=".5pt">
              <v:textbo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1991995" cy="71882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DF7"/>
    <w:multiLevelType w:val="hybridMultilevel"/>
    <w:tmpl w:val="71E033CC"/>
    <w:lvl w:ilvl="0" w:tplc="9920FCD8">
      <w:start w:val="1"/>
      <w:numFmt w:val="bullet"/>
      <w:lvlText w:val="•"/>
      <w:lvlJc w:val="left"/>
      <w:pPr>
        <w:tabs>
          <w:tab w:val="num" w:pos="720"/>
        </w:tabs>
        <w:ind w:left="720" w:hanging="360"/>
      </w:pPr>
      <w:rPr>
        <w:rFonts w:ascii="Arial" w:hAnsi="Arial" w:hint="default"/>
      </w:rPr>
    </w:lvl>
    <w:lvl w:ilvl="1" w:tplc="97647D0E" w:tentative="1">
      <w:start w:val="1"/>
      <w:numFmt w:val="bullet"/>
      <w:lvlText w:val="•"/>
      <w:lvlJc w:val="left"/>
      <w:pPr>
        <w:tabs>
          <w:tab w:val="num" w:pos="1440"/>
        </w:tabs>
        <w:ind w:left="1440" w:hanging="360"/>
      </w:pPr>
      <w:rPr>
        <w:rFonts w:ascii="Arial" w:hAnsi="Arial" w:hint="default"/>
      </w:rPr>
    </w:lvl>
    <w:lvl w:ilvl="2" w:tplc="09DC868C" w:tentative="1">
      <w:start w:val="1"/>
      <w:numFmt w:val="bullet"/>
      <w:lvlText w:val="•"/>
      <w:lvlJc w:val="left"/>
      <w:pPr>
        <w:tabs>
          <w:tab w:val="num" w:pos="2160"/>
        </w:tabs>
        <w:ind w:left="2160" w:hanging="360"/>
      </w:pPr>
      <w:rPr>
        <w:rFonts w:ascii="Arial" w:hAnsi="Arial" w:hint="default"/>
      </w:rPr>
    </w:lvl>
    <w:lvl w:ilvl="3" w:tplc="1802532A" w:tentative="1">
      <w:start w:val="1"/>
      <w:numFmt w:val="bullet"/>
      <w:lvlText w:val="•"/>
      <w:lvlJc w:val="left"/>
      <w:pPr>
        <w:tabs>
          <w:tab w:val="num" w:pos="2880"/>
        </w:tabs>
        <w:ind w:left="2880" w:hanging="360"/>
      </w:pPr>
      <w:rPr>
        <w:rFonts w:ascii="Arial" w:hAnsi="Arial" w:hint="default"/>
      </w:rPr>
    </w:lvl>
    <w:lvl w:ilvl="4" w:tplc="DFCAC2CC" w:tentative="1">
      <w:start w:val="1"/>
      <w:numFmt w:val="bullet"/>
      <w:lvlText w:val="•"/>
      <w:lvlJc w:val="left"/>
      <w:pPr>
        <w:tabs>
          <w:tab w:val="num" w:pos="3600"/>
        </w:tabs>
        <w:ind w:left="3600" w:hanging="360"/>
      </w:pPr>
      <w:rPr>
        <w:rFonts w:ascii="Arial" w:hAnsi="Arial" w:hint="default"/>
      </w:rPr>
    </w:lvl>
    <w:lvl w:ilvl="5" w:tplc="7CD8E8C2" w:tentative="1">
      <w:start w:val="1"/>
      <w:numFmt w:val="bullet"/>
      <w:lvlText w:val="•"/>
      <w:lvlJc w:val="left"/>
      <w:pPr>
        <w:tabs>
          <w:tab w:val="num" w:pos="4320"/>
        </w:tabs>
        <w:ind w:left="4320" w:hanging="360"/>
      </w:pPr>
      <w:rPr>
        <w:rFonts w:ascii="Arial" w:hAnsi="Arial" w:hint="default"/>
      </w:rPr>
    </w:lvl>
    <w:lvl w:ilvl="6" w:tplc="0EB4684E" w:tentative="1">
      <w:start w:val="1"/>
      <w:numFmt w:val="bullet"/>
      <w:lvlText w:val="•"/>
      <w:lvlJc w:val="left"/>
      <w:pPr>
        <w:tabs>
          <w:tab w:val="num" w:pos="5040"/>
        </w:tabs>
        <w:ind w:left="5040" w:hanging="360"/>
      </w:pPr>
      <w:rPr>
        <w:rFonts w:ascii="Arial" w:hAnsi="Arial" w:hint="default"/>
      </w:rPr>
    </w:lvl>
    <w:lvl w:ilvl="7" w:tplc="16E496C6" w:tentative="1">
      <w:start w:val="1"/>
      <w:numFmt w:val="bullet"/>
      <w:lvlText w:val="•"/>
      <w:lvlJc w:val="left"/>
      <w:pPr>
        <w:tabs>
          <w:tab w:val="num" w:pos="5760"/>
        </w:tabs>
        <w:ind w:left="5760" w:hanging="360"/>
      </w:pPr>
      <w:rPr>
        <w:rFonts w:ascii="Arial" w:hAnsi="Arial" w:hint="default"/>
      </w:rPr>
    </w:lvl>
    <w:lvl w:ilvl="8" w:tplc="A6EE700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ED0750"/>
    <w:multiLevelType w:val="hybridMultilevel"/>
    <w:tmpl w:val="4EF4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104E6"/>
    <w:multiLevelType w:val="hybridMultilevel"/>
    <w:tmpl w:val="3EBAEEE2"/>
    <w:lvl w:ilvl="0" w:tplc="D4CC5268">
      <w:start w:val="1"/>
      <w:numFmt w:val="bullet"/>
      <w:lvlText w:val="•"/>
      <w:lvlJc w:val="left"/>
      <w:pPr>
        <w:tabs>
          <w:tab w:val="num" w:pos="720"/>
        </w:tabs>
        <w:ind w:left="720" w:hanging="360"/>
      </w:pPr>
      <w:rPr>
        <w:rFonts w:ascii="Arial" w:hAnsi="Arial" w:hint="default"/>
      </w:rPr>
    </w:lvl>
    <w:lvl w:ilvl="1" w:tplc="EA8C95AA" w:tentative="1">
      <w:start w:val="1"/>
      <w:numFmt w:val="bullet"/>
      <w:lvlText w:val="•"/>
      <w:lvlJc w:val="left"/>
      <w:pPr>
        <w:tabs>
          <w:tab w:val="num" w:pos="1440"/>
        </w:tabs>
        <w:ind w:left="1440" w:hanging="360"/>
      </w:pPr>
      <w:rPr>
        <w:rFonts w:ascii="Arial" w:hAnsi="Arial" w:hint="default"/>
      </w:rPr>
    </w:lvl>
    <w:lvl w:ilvl="2" w:tplc="3CBC64FC" w:tentative="1">
      <w:start w:val="1"/>
      <w:numFmt w:val="bullet"/>
      <w:lvlText w:val="•"/>
      <w:lvlJc w:val="left"/>
      <w:pPr>
        <w:tabs>
          <w:tab w:val="num" w:pos="2160"/>
        </w:tabs>
        <w:ind w:left="2160" w:hanging="360"/>
      </w:pPr>
      <w:rPr>
        <w:rFonts w:ascii="Arial" w:hAnsi="Arial" w:hint="default"/>
      </w:rPr>
    </w:lvl>
    <w:lvl w:ilvl="3" w:tplc="A162B528" w:tentative="1">
      <w:start w:val="1"/>
      <w:numFmt w:val="bullet"/>
      <w:lvlText w:val="•"/>
      <w:lvlJc w:val="left"/>
      <w:pPr>
        <w:tabs>
          <w:tab w:val="num" w:pos="2880"/>
        </w:tabs>
        <w:ind w:left="2880" w:hanging="360"/>
      </w:pPr>
      <w:rPr>
        <w:rFonts w:ascii="Arial" w:hAnsi="Arial" w:hint="default"/>
      </w:rPr>
    </w:lvl>
    <w:lvl w:ilvl="4" w:tplc="6BCA7B1C" w:tentative="1">
      <w:start w:val="1"/>
      <w:numFmt w:val="bullet"/>
      <w:lvlText w:val="•"/>
      <w:lvlJc w:val="left"/>
      <w:pPr>
        <w:tabs>
          <w:tab w:val="num" w:pos="3600"/>
        </w:tabs>
        <w:ind w:left="3600" w:hanging="360"/>
      </w:pPr>
      <w:rPr>
        <w:rFonts w:ascii="Arial" w:hAnsi="Arial" w:hint="default"/>
      </w:rPr>
    </w:lvl>
    <w:lvl w:ilvl="5" w:tplc="4B1CF8FE" w:tentative="1">
      <w:start w:val="1"/>
      <w:numFmt w:val="bullet"/>
      <w:lvlText w:val="•"/>
      <w:lvlJc w:val="left"/>
      <w:pPr>
        <w:tabs>
          <w:tab w:val="num" w:pos="4320"/>
        </w:tabs>
        <w:ind w:left="4320" w:hanging="360"/>
      </w:pPr>
      <w:rPr>
        <w:rFonts w:ascii="Arial" w:hAnsi="Arial" w:hint="default"/>
      </w:rPr>
    </w:lvl>
    <w:lvl w:ilvl="6" w:tplc="C1C2DFA2" w:tentative="1">
      <w:start w:val="1"/>
      <w:numFmt w:val="bullet"/>
      <w:lvlText w:val="•"/>
      <w:lvlJc w:val="left"/>
      <w:pPr>
        <w:tabs>
          <w:tab w:val="num" w:pos="5040"/>
        </w:tabs>
        <w:ind w:left="5040" w:hanging="360"/>
      </w:pPr>
      <w:rPr>
        <w:rFonts w:ascii="Arial" w:hAnsi="Arial" w:hint="default"/>
      </w:rPr>
    </w:lvl>
    <w:lvl w:ilvl="7" w:tplc="04C07B68" w:tentative="1">
      <w:start w:val="1"/>
      <w:numFmt w:val="bullet"/>
      <w:lvlText w:val="•"/>
      <w:lvlJc w:val="left"/>
      <w:pPr>
        <w:tabs>
          <w:tab w:val="num" w:pos="5760"/>
        </w:tabs>
        <w:ind w:left="5760" w:hanging="360"/>
      </w:pPr>
      <w:rPr>
        <w:rFonts w:ascii="Arial" w:hAnsi="Arial" w:hint="default"/>
      </w:rPr>
    </w:lvl>
    <w:lvl w:ilvl="8" w:tplc="DB804F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E95C7B"/>
    <w:multiLevelType w:val="hybridMultilevel"/>
    <w:tmpl w:val="29B0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07DA2"/>
    <w:multiLevelType w:val="hybridMultilevel"/>
    <w:tmpl w:val="2768450C"/>
    <w:lvl w:ilvl="0" w:tplc="3EE42482">
      <w:start w:val="1"/>
      <w:numFmt w:val="bullet"/>
      <w:lvlText w:val="•"/>
      <w:lvlJc w:val="left"/>
      <w:pPr>
        <w:tabs>
          <w:tab w:val="num" w:pos="720"/>
        </w:tabs>
        <w:ind w:left="720" w:hanging="360"/>
      </w:pPr>
      <w:rPr>
        <w:rFonts w:ascii="Arial" w:hAnsi="Arial" w:hint="default"/>
      </w:rPr>
    </w:lvl>
    <w:lvl w:ilvl="1" w:tplc="024A293A" w:tentative="1">
      <w:start w:val="1"/>
      <w:numFmt w:val="bullet"/>
      <w:lvlText w:val="•"/>
      <w:lvlJc w:val="left"/>
      <w:pPr>
        <w:tabs>
          <w:tab w:val="num" w:pos="1440"/>
        </w:tabs>
        <w:ind w:left="1440" w:hanging="360"/>
      </w:pPr>
      <w:rPr>
        <w:rFonts w:ascii="Arial" w:hAnsi="Arial" w:hint="default"/>
      </w:rPr>
    </w:lvl>
    <w:lvl w:ilvl="2" w:tplc="1AE2D71C" w:tentative="1">
      <w:start w:val="1"/>
      <w:numFmt w:val="bullet"/>
      <w:lvlText w:val="•"/>
      <w:lvlJc w:val="left"/>
      <w:pPr>
        <w:tabs>
          <w:tab w:val="num" w:pos="2160"/>
        </w:tabs>
        <w:ind w:left="2160" w:hanging="360"/>
      </w:pPr>
      <w:rPr>
        <w:rFonts w:ascii="Arial" w:hAnsi="Arial" w:hint="default"/>
      </w:rPr>
    </w:lvl>
    <w:lvl w:ilvl="3" w:tplc="E7C29408" w:tentative="1">
      <w:start w:val="1"/>
      <w:numFmt w:val="bullet"/>
      <w:lvlText w:val="•"/>
      <w:lvlJc w:val="left"/>
      <w:pPr>
        <w:tabs>
          <w:tab w:val="num" w:pos="2880"/>
        </w:tabs>
        <w:ind w:left="2880" w:hanging="360"/>
      </w:pPr>
      <w:rPr>
        <w:rFonts w:ascii="Arial" w:hAnsi="Arial" w:hint="default"/>
      </w:rPr>
    </w:lvl>
    <w:lvl w:ilvl="4" w:tplc="96CA4D82" w:tentative="1">
      <w:start w:val="1"/>
      <w:numFmt w:val="bullet"/>
      <w:lvlText w:val="•"/>
      <w:lvlJc w:val="left"/>
      <w:pPr>
        <w:tabs>
          <w:tab w:val="num" w:pos="3600"/>
        </w:tabs>
        <w:ind w:left="3600" w:hanging="360"/>
      </w:pPr>
      <w:rPr>
        <w:rFonts w:ascii="Arial" w:hAnsi="Arial" w:hint="default"/>
      </w:rPr>
    </w:lvl>
    <w:lvl w:ilvl="5" w:tplc="09ECFFC8" w:tentative="1">
      <w:start w:val="1"/>
      <w:numFmt w:val="bullet"/>
      <w:lvlText w:val="•"/>
      <w:lvlJc w:val="left"/>
      <w:pPr>
        <w:tabs>
          <w:tab w:val="num" w:pos="4320"/>
        </w:tabs>
        <w:ind w:left="4320" w:hanging="360"/>
      </w:pPr>
      <w:rPr>
        <w:rFonts w:ascii="Arial" w:hAnsi="Arial" w:hint="default"/>
      </w:rPr>
    </w:lvl>
    <w:lvl w:ilvl="6" w:tplc="54CA2248" w:tentative="1">
      <w:start w:val="1"/>
      <w:numFmt w:val="bullet"/>
      <w:lvlText w:val="•"/>
      <w:lvlJc w:val="left"/>
      <w:pPr>
        <w:tabs>
          <w:tab w:val="num" w:pos="5040"/>
        </w:tabs>
        <w:ind w:left="5040" w:hanging="360"/>
      </w:pPr>
      <w:rPr>
        <w:rFonts w:ascii="Arial" w:hAnsi="Arial" w:hint="default"/>
      </w:rPr>
    </w:lvl>
    <w:lvl w:ilvl="7" w:tplc="7BC6CC8A" w:tentative="1">
      <w:start w:val="1"/>
      <w:numFmt w:val="bullet"/>
      <w:lvlText w:val="•"/>
      <w:lvlJc w:val="left"/>
      <w:pPr>
        <w:tabs>
          <w:tab w:val="num" w:pos="5760"/>
        </w:tabs>
        <w:ind w:left="5760" w:hanging="360"/>
      </w:pPr>
      <w:rPr>
        <w:rFonts w:ascii="Arial" w:hAnsi="Arial" w:hint="default"/>
      </w:rPr>
    </w:lvl>
    <w:lvl w:ilvl="8" w:tplc="43B00E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A63AF6"/>
    <w:multiLevelType w:val="hybridMultilevel"/>
    <w:tmpl w:val="705C0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66365"/>
    <w:multiLevelType w:val="hybridMultilevel"/>
    <w:tmpl w:val="CA662C7A"/>
    <w:lvl w:ilvl="0" w:tplc="CC9E815E">
      <w:start w:val="1"/>
      <w:numFmt w:val="bullet"/>
      <w:lvlText w:val="•"/>
      <w:lvlJc w:val="left"/>
      <w:pPr>
        <w:tabs>
          <w:tab w:val="num" w:pos="720"/>
        </w:tabs>
        <w:ind w:left="720" w:hanging="360"/>
      </w:pPr>
      <w:rPr>
        <w:rFonts w:ascii="Arial" w:hAnsi="Arial" w:hint="default"/>
      </w:rPr>
    </w:lvl>
    <w:lvl w:ilvl="1" w:tplc="9252D8D4" w:tentative="1">
      <w:start w:val="1"/>
      <w:numFmt w:val="bullet"/>
      <w:lvlText w:val="•"/>
      <w:lvlJc w:val="left"/>
      <w:pPr>
        <w:tabs>
          <w:tab w:val="num" w:pos="1440"/>
        </w:tabs>
        <w:ind w:left="1440" w:hanging="360"/>
      </w:pPr>
      <w:rPr>
        <w:rFonts w:ascii="Arial" w:hAnsi="Arial" w:hint="default"/>
      </w:rPr>
    </w:lvl>
    <w:lvl w:ilvl="2" w:tplc="EA1A7BDE" w:tentative="1">
      <w:start w:val="1"/>
      <w:numFmt w:val="bullet"/>
      <w:lvlText w:val="•"/>
      <w:lvlJc w:val="left"/>
      <w:pPr>
        <w:tabs>
          <w:tab w:val="num" w:pos="2160"/>
        </w:tabs>
        <w:ind w:left="2160" w:hanging="360"/>
      </w:pPr>
      <w:rPr>
        <w:rFonts w:ascii="Arial" w:hAnsi="Arial" w:hint="default"/>
      </w:rPr>
    </w:lvl>
    <w:lvl w:ilvl="3" w:tplc="7332A31C" w:tentative="1">
      <w:start w:val="1"/>
      <w:numFmt w:val="bullet"/>
      <w:lvlText w:val="•"/>
      <w:lvlJc w:val="left"/>
      <w:pPr>
        <w:tabs>
          <w:tab w:val="num" w:pos="2880"/>
        </w:tabs>
        <w:ind w:left="2880" w:hanging="360"/>
      </w:pPr>
      <w:rPr>
        <w:rFonts w:ascii="Arial" w:hAnsi="Arial" w:hint="default"/>
      </w:rPr>
    </w:lvl>
    <w:lvl w:ilvl="4" w:tplc="1CAA1C60" w:tentative="1">
      <w:start w:val="1"/>
      <w:numFmt w:val="bullet"/>
      <w:lvlText w:val="•"/>
      <w:lvlJc w:val="left"/>
      <w:pPr>
        <w:tabs>
          <w:tab w:val="num" w:pos="3600"/>
        </w:tabs>
        <w:ind w:left="3600" w:hanging="360"/>
      </w:pPr>
      <w:rPr>
        <w:rFonts w:ascii="Arial" w:hAnsi="Arial" w:hint="default"/>
      </w:rPr>
    </w:lvl>
    <w:lvl w:ilvl="5" w:tplc="F9A6010E" w:tentative="1">
      <w:start w:val="1"/>
      <w:numFmt w:val="bullet"/>
      <w:lvlText w:val="•"/>
      <w:lvlJc w:val="left"/>
      <w:pPr>
        <w:tabs>
          <w:tab w:val="num" w:pos="4320"/>
        </w:tabs>
        <w:ind w:left="4320" w:hanging="360"/>
      </w:pPr>
      <w:rPr>
        <w:rFonts w:ascii="Arial" w:hAnsi="Arial" w:hint="default"/>
      </w:rPr>
    </w:lvl>
    <w:lvl w:ilvl="6" w:tplc="EA00B1A6" w:tentative="1">
      <w:start w:val="1"/>
      <w:numFmt w:val="bullet"/>
      <w:lvlText w:val="•"/>
      <w:lvlJc w:val="left"/>
      <w:pPr>
        <w:tabs>
          <w:tab w:val="num" w:pos="5040"/>
        </w:tabs>
        <w:ind w:left="5040" w:hanging="360"/>
      </w:pPr>
      <w:rPr>
        <w:rFonts w:ascii="Arial" w:hAnsi="Arial" w:hint="default"/>
      </w:rPr>
    </w:lvl>
    <w:lvl w:ilvl="7" w:tplc="A10E0E3C" w:tentative="1">
      <w:start w:val="1"/>
      <w:numFmt w:val="bullet"/>
      <w:lvlText w:val="•"/>
      <w:lvlJc w:val="left"/>
      <w:pPr>
        <w:tabs>
          <w:tab w:val="num" w:pos="5760"/>
        </w:tabs>
        <w:ind w:left="5760" w:hanging="360"/>
      </w:pPr>
      <w:rPr>
        <w:rFonts w:ascii="Arial" w:hAnsi="Arial" w:hint="default"/>
      </w:rPr>
    </w:lvl>
    <w:lvl w:ilvl="8" w:tplc="871EFD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EA3BAF"/>
    <w:multiLevelType w:val="hybridMultilevel"/>
    <w:tmpl w:val="B85A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F231C"/>
    <w:multiLevelType w:val="hybridMultilevel"/>
    <w:tmpl w:val="46F829CC"/>
    <w:lvl w:ilvl="0" w:tplc="C3341722">
      <w:start w:val="1"/>
      <w:numFmt w:val="bullet"/>
      <w:lvlText w:val="•"/>
      <w:lvlJc w:val="left"/>
      <w:pPr>
        <w:tabs>
          <w:tab w:val="num" w:pos="720"/>
        </w:tabs>
        <w:ind w:left="720" w:hanging="360"/>
      </w:pPr>
      <w:rPr>
        <w:rFonts w:ascii="Arial" w:hAnsi="Arial" w:hint="default"/>
      </w:rPr>
    </w:lvl>
    <w:lvl w:ilvl="1" w:tplc="B43C14A6" w:tentative="1">
      <w:start w:val="1"/>
      <w:numFmt w:val="bullet"/>
      <w:lvlText w:val="•"/>
      <w:lvlJc w:val="left"/>
      <w:pPr>
        <w:tabs>
          <w:tab w:val="num" w:pos="1440"/>
        </w:tabs>
        <w:ind w:left="1440" w:hanging="360"/>
      </w:pPr>
      <w:rPr>
        <w:rFonts w:ascii="Arial" w:hAnsi="Arial" w:hint="default"/>
      </w:rPr>
    </w:lvl>
    <w:lvl w:ilvl="2" w:tplc="72081724" w:tentative="1">
      <w:start w:val="1"/>
      <w:numFmt w:val="bullet"/>
      <w:lvlText w:val="•"/>
      <w:lvlJc w:val="left"/>
      <w:pPr>
        <w:tabs>
          <w:tab w:val="num" w:pos="2160"/>
        </w:tabs>
        <w:ind w:left="2160" w:hanging="360"/>
      </w:pPr>
      <w:rPr>
        <w:rFonts w:ascii="Arial" w:hAnsi="Arial" w:hint="default"/>
      </w:rPr>
    </w:lvl>
    <w:lvl w:ilvl="3" w:tplc="333041CC" w:tentative="1">
      <w:start w:val="1"/>
      <w:numFmt w:val="bullet"/>
      <w:lvlText w:val="•"/>
      <w:lvlJc w:val="left"/>
      <w:pPr>
        <w:tabs>
          <w:tab w:val="num" w:pos="2880"/>
        </w:tabs>
        <w:ind w:left="2880" w:hanging="360"/>
      </w:pPr>
      <w:rPr>
        <w:rFonts w:ascii="Arial" w:hAnsi="Arial" w:hint="default"/>
      </w:rPr>
    </w:lvl>
    <w:lvl w:ilvl="4" w:tplc="7D908A52" w:tentative="1">
      <w:start w:val="1"/>
      <w:numFmt w:val="bullet"/>
      <w:lvlText w:val="•"/>
      <w:lvlJc w:val="left"/>
      <w:pPr>
        <w:tabs>
          <w:tab w:val="num" w:pos="3600"/>
        </w:tabs>
        <w:ind w:left="3600" w:hanging="360"/>
      </w:pPr>
      <w:rPr>
        <w:rFonts w:ascii="Arial" w:hAnsi="Arial" w:hint="default"/>
      </w:rPr>
    </w:lvl>
    <w:lvl w:ilvl="5" w:tplc="09E01072" w:tentative="1">
      <w:start w:val="1"/>
      <w:numFmt w:val="bullet"/>
      <w:lvlText w:val="•"/>
      <w:lvlJc w:val="left"/>
      <w:pPr>
        <w:tabs>
          <w:tab w:val="num" w:pos="4320"/>
        </w:tabs>
        <w:ind w:left="4320" w:hanging="360"/>
      </w:pPr>
      <w:rPr>
        <w:rFonts w:ascii="Arial" w:hAnsi="Arial" w:hint="default"/>
      </w:rPr>
    </w:lvl>
    <w:lvl w:ilvl="6" w:tplc="60A049F4" w:tentative="1">
      <w:start w:val="1"/>
      <w:numFmt w:val="bullet"/>
      <w:lvlText w:val="•"/>
      <w:lvlJc w:val="left"/>
      <w:pPr>
        <w:tabs>
          <w:tab w:val="num" w:pos="5040"/>
        </w:tabs>
        <w:ind w:left="5040" w:hanging="360"/>
      </w:pPr>
      <w:rPr>
        <w:rFonts w:ascii="Arial" w:hAnsi="Arial" w:hint="default"/>
      </w:rPr>
    </w:lvl>
    <w:lvl w:ilvl="7" w:tplc="AE4AE424" w:tentative="1">
      <w:start w:val="1"/>
      <w:numFmt w:val="bullet"/>
      <w:lvlText w:val="•"/>
      <w:lvlJc w:val="left"/>
      <w:pPr>
        <w:tabs>
          <w:tab w:val="num" w:pos="5760"/>
        </w:tabs>
        <w:ind w:left="5760" w:hanging="360"/>
      </w:pPr>
      <w:rPr>
        <w:rFonts w:ascii="Arial" w:hAnsi="Arial" w:hint="default"/>
      </w:rPr>
    </w:lvl>
    <w:lvl w:ilvl="8" w:tplc="E9B68A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612A1E"/>
    <w:multiLevelType w:val="hybridMultilevel"/>
    <w:tmpl w:val="F6C2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5248B"/>
    <w:multiLevelType w:val="hybridMultilevel"/>
    <w:tmpl w:val="59466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A36F8A"/>
    <w:multiLevelType w:val="hybridMultilevel"/>
    <w:tmpl w:val="A2F0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84F60"/>
    <w:multiLevelType w:val="hybridMultilevel"/>
    <w:tmpl w:val="C8AA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D7349"/>
    <w:multiLevelType w:val="hybridMultilevel"/>
    <w:tmpl w:val="22F6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F0FAB"/>
    <w:multiLevelType w:val="hybridMultilevel"/>
    <w:tmpl w:val="8A7E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A7D98"/>
    <w:multiLevelType w:val="hybridMultilevel"/>
    <w:tmpl w:val="29AE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A56AD6"/>
    <w:multiLevelType w:val="hybridMultilevel"/>
    <w:tmpl w:val="DDF20DAA"/>
    <w:lvl w:ilvl="0" w:tplc="7C065D7C">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BE07B91"/>
    <w:multiLevelType w:val="hybridMultilevel"/>
    <w:tmpl w:val="C3D2021C"/>
    <w:lvl w:ilvl="0" w:tplc="7C065D7C">
      <w:numFmt w:val="bullet"/>
      <w:lvlText w:val="•"/>
      <w:lvlJc w:val="left"/>
      <w:pPr>
        <w:ind w:left="1440" w:hanging="360"/>
      </w:pPr>
      <w:rPr>
        <w:rFonts w:ascii="Calibri" w:eastAsiaTheme="minorHAnsi" w:hAnsi="Calibri" w:cs="Calibri"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BE77644"/>
    <w:multiLevelType w:val="hybridMultilevel"/>
    <w:tmpl w:val="B1605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1A26E8"/>
    <w:multiLevelType w:val="hybridMultilevel"/>
    <w:tmpl w:val="8EB4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857BB"/>
    <w:multiLevelType w:val="hybridMultilevel"/>
    <w:tmpl w:val="D56C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D6220F"/>
    <w:multiLevelType w:val="hybridMultilevel"/>
    <w:tmpl w:val="BB542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0F729C8"/>
    <w:multiLevelType w:val="hybridMultilevel"/>
    <w:tmpl w:val="4A74A2EA"/>
    <w:lvl w:ilvl="0" w:tplc="79A89884">
      <w:start w:val="1"/>
      <w:numFmt w:val="bullet"/>
      <w:lvlText w:val="•"/>
      <w:lvlJc w:val="left"/>
      <w:pPr>
        <w:tabs>
          <w:tab w:val="num" w:pos="720"/>
        </w:tabs>
        <w:ind w:left="720" w:hanging="360"/>
      </w:pPr>
      <w:rPr>
        <w:rFonts w:ascii="Arial" w:hAnsi="Arial" w:hint="default"/>
      </w:rPr>
    </w:lvl>
    <w:lvl w:ilvl="1" w:tplc="8B18AF6E" w:tentative="1">
      <w:start w:val="1"/>
      <w:numFmt w:val="bullet"/>
      <w:lvlText w:val="•"/>
      <w:lvlJc w:val="left"/>
      <w:pPr>
        <w:tabs>
          <w:tab w:val="num" w:pos="1440"/>
        </w:tabs>
        <w:ind w:left="1440" w:hanging="360"/>
      </w:pPr>
      <w:rPr>
        <w:rFonts w:ascii="Arial" w:hAnsi="Arial" w:hint="default"/>
      </w:rPr>
    </w:lvl>
    <w:lvl w:ilvl="2" w:tplc="98243F3A" w:tentative="1">
      <w:start w:val="1"/>
      <w:numFmt w:val="bullet"/>
      <w:lvlText w:val="•"/>
      <w:lvlJc w:val="left"/>
      <w:pPr>
        <w:tabs>
          <w:tab w:val="num" w:pos="2160"/>
        </w:tabs>
        <w:ind w:left="2160" w:hanging="360"/>
      </w:pPr>
      <w:rPr>
        <w:rFonts w:ascii="Arial" w:hAnsi="Arial" w:hint="default"/>
      </w:rPr>
    </w:lvl>
    <w:lvl w:ilvl="3" w:tplc="0950AC1C" w:tentative="1">
      <w:start w:val="1"/>
      <w:numFmt w:val="bullet"/>
      <w:lvlText w:val="•"/>
      <w:lvlJc w:val="left"/>
      <w:pPr>
        <w:tabs>
          <w:tab w:val="num" w:pos="2880"/>
        </w:tabs>
        <w:ind w:left="2880" w:hanging="360"/>
      </w:pPr>
      <w:rPr>
        <w:rFonts w:ascii="Arial" w:hAnsi="Arial" w:hint="default"/>
      </w:rPr>
    </w:lvl>
    <w:lvl w:ilvl="4" w:tplc="5D1C57C2" w:tentative="1">
      <w:start w:val="1"/>
      <w:numFmt w:val="bullet"/>
      <w:lvlText w:val="•"/>
      <w:lvlJc w:val="left"/>
      <w:pPr>
        <w:tabs>
          <w:tab w:val="num" w:pos="3600"/>
        </w:tabs>
        <w:ind w:left="3600" w:hanging="360"/>
      </w:pPr>
      <w:rPr>
        <w:rFonts w:ascii="Arial" w:hAnsi="Arial" w:hint="default"/>
      </w:rPr>
    </w:lvl>
    <w:lvl w:ilvl="5" w:tplc="3BFEF830" w:tentative="1">
      <w:start w:val="1"/>
      <w:numFmt w:val="bullet"/>
      <w:lvlText w:val="•"/>
      <w:lvlJc w:val="left"/>
      <w:pPr>
        <w:tabs>
          <w:tab w:val="num" w:pos="4320"/>
        </w:tabs>
        <w:ind w:left="4320" w:hanging="360"/>
      </w:pPr>
      <w:rPr>
        <w:rFonts w:ascii="Arial" w:hAnsi="Arial" w:hint="default"/>
      </w:rPr>
    </w:lvl>
    <w:lvl w:ilvl="6" w:tplc="D77073D0" w:tentative="1">
      <w:start w:val="1"/>
      <w:numFmt w:val="bullet"/>
      <w:lvlText w:val="•"/>
      <w:lvlJc w:val="left"/>
      <w:pPr>
        <w:tabs>
          <w:tab w:val="num" w:pos="5040"/>
        </w:tabs>
        <w:ind w:left="5040" w:hanging="360"/>
      </w:pPr>
      <w:rPr>
        <w:rFonts w:ascii="Arial" w:hAnsi="Arial" w:hint="default"/>
      </w:rPr>
    </w:lvl>
    <w:lvl w:ilvl="7" w:tplc="8B941BF0" w:tentative="1">
      <w:start w:val="1"/>
      <w:numFmt w:val="bullet"/>
      <w:lvlText w:val="•"/>
      <w:lvlJc w:val="left"/>
      <w:pPr>
        <w:tabs>
          <w:tab w:val="num" w:pos="5760"/>
        </w:tabs>
        <w:ind w:left="5760" w:hanging="360"/>
      </w:pPr>
      <w:rPr>
        <w:rFonts w:ascii="Arial" w:hAnsi="Arial" w:hint="default"/>
      </w:rPr>
    </w:lvl>
    <w:lvl w:ilvl="8" w:tplc="492ECEC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79927F5"/>
    <w:multiLevelType w:val="hybridMultilevel"/>
    <w:tmpl w:val="59466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6A7695"/>
    <w:multiLevelType w:val="hybridMultilevel"/>
    <w:tmpl w:val="814E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AE6B84"/>
    <w:multiLevelType w:val="hybridMultilevel"/>
    <w:tmpl w:val="E8F0E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995BF5"/>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6B2EC9"/>
    <w:multiLevelType w:val="hybridMultilevel"/>
    <w:tmpl w:val="D6E83FCA"/>
    <w:lvl w:ilvl="0" w:tplc="220472F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3BE0C9F"/>
    <w:multiLevelType w:val="hybridMultilevel"/>
    <w:tmpl w:val="72C0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E137E0"/>
    <w:multiLevelType w:val="hybridMultilevel"/>
    <w:tmpl w:val="BB3C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84B23"/>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B538B7"/>
    <w:multiLevelType w:val="hybridMultilevel"/>
    <w:tmpl w:val="282813DE"/>
    <w:lvl w:ilvl="0" w:tplc="9FFE85F4">
      <w:start w:val="1"/>
      <w:numFmt w:val="bullet"/>
      <w:lvlText w:val="•"/>
      <w:lvlJc w:val="left"/>
      <w:pPr>
        <w:tabs>
          <w:tab w:val="num" w:pos="720"/>
        </w:tabs>
        <w:ind w:left="720" w:hanging="360"/>
      </w:pPr>
      <w:rPr>
        <w:rFonts w:ascii="Arial" w:hAnsi="Arial" w:hint="default"/>
      </w:rPr>
    </w:lvl>
    <w:lvl w:ilvl="1" w:tplc="558C685A" w:tentative="1">
      <w:start w:val="1"/>
      <w:numFmt w:val="bullet"/>
      <w:lvlText w:val="•"/>
      <w:lvlJc w:val="left"/>
      <w:pPr>
        <w:tabs>
          <w:tab w:val="num" w:pos="1440"/>
        </w:tabs>
        <w:ind w:left="1440" w:hanging="360"/>
      </w:pPr>
      <w:rPr>
        <w:rFonts w:ascii="Arial" w:hAnsi="Arial" w:hint="default"/>
      </w:rPr>
    </w:lvl>
    <w:lvl w:ilvl="2" w:tplc="CCEAB64A" w:tentative="1">
      <w:start w:val="1"/>
      <w:numFmt w:val="bullet"/>
      <w:lvlText w:val="•"/>
      <w:lvlJc w:val="left"/>
      <w:pPr>
        <w:tabs>
          <w:tab w:val="num" w:pos="2160"/>
        </w:tabs>
        <w:ind w:left="2160" w:hanging="360"/>
      </w:pPr>
      <w:rPr>
        <w:rFonts w:ascii="Arial" w:hAnsi="Arial" w:hint="default"/>
      </w:rPr>
    </w:lvl>
    <w:lvl w:ilvl="3" w:tplc="CF16F386" w:tentative="1">
      <w:start w:val="1"/>
      <w:numFmt w:val="bullet"/>
      <w:lvlText w:val="•"/>
      <w:lvlJc w:val="left"/>
      <w:pPr>
        <w:tabs>
          <w:tab w:val="num" w:pos="2880"/>
        </w:tabs>
        <w:ind w:left="2880" w:hanging="360"/>
      </w:pPr>
      <w:rPr>
        <w:rFonts w:ascii="Arial" w:hAnsi="Arial" w:hint="default"/>
      </w:rPr>
    </w:lvl>
    <w:lvl w:ilvl="4" w:tplc="F4006800" w:tentative="1">
      <w:start w:val="1"/>
      <w:numFmt w:val="bullet"/>
      <w:lvlText w:val="•"/>
      <w:lvlJc w:val="left"/>
      <w:pPr>
        <w:tabs>
          <w:tab w:val="num" w:pos="3600"/>
        </w:tabs>
        <w:ind w:left="3600" w:hanging="360"/>
      </w:pPr>
      <w:rPr>
        <w:rFonts w:ascii="Arial" w:hAnsi="Arial" w:hint="default"/>
      </w:rPr>
    </w:lvl>
    <w:lvl w:ilvl="5" w:tplc="5AC482CE" w:tentative="1">
      <w:start w:val="1"/>
      <w:numFmt w:val="bullet"/>
      <w:lvlText w:val="•"/>
      <w:lvlJc w:val="left"/>
      <w:pPr>
        <w:tabs>
          <w:tab w:val="num" w:pos="4320"/>
        </w:tabs>
        <w:ind w:left="4320" w:hanging="360"/>
      </w:pPr>
      <w:rPr>
        <w:rFonts w:ascii="Arial" w:hAnsi="Arial" w:hint="default"/>
      </w:rPr>
    </w:lvl>
    <w:lvl w:ilvl="6" w:tplc="AE5C7B68" w:tentative="1">
      <w:start w:val="1"/>
      <w:numFmt w:val="bullet"/>
      <w:lvlText w:val="•"/>
      <w:lvlJc w:val="left"/>
      <w:pPr>
        <w:tabs>
          <w:tab w:val="num" w:pos="5040"/>
        </w:tabs>
        <w:ind w:left="5040" w:hanging="360"/>
      </w:pPr>
      <w:rPr>
        <w:rFonts w:ascii="Arial" w:hAnsi="Arial" w:hint="default"/>
      </w:rPr>
    </w:lvl>
    <w:lvl w:ilvl="7" w:tplc="A002F918" w:tentative="1">
      <w:start w:val="1"/>
      <w:numFmt w:val="bullet"/>
      <w:lvlText w:val="•"/>
      <w:lvlJc w:val="left"/>
      <w:pPr>
        <w:tabs>
          <w:tab w:val="num" w:pos="5760"/>
        </w:tabs>
        <w:ind w:left="5760" w:hanging="360"/>
      </w:pPr>
      <w:rPr>
        <w:rFonts w:ascii="Arial" w:hAnsi="Arial" w:hint="default"/>
      </w:rPr>
    </w:lvl>
    <w:lvl w:ilvl="8" w:tplc="A322DDE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AE2FB6"/>
    <w:multiLevelType w:val="hybridMultilevel"/>
    <w:tmpl w:val="B51A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7157D7"/>
    <w:multiLevelType w:val="hybridMultilevel"/>
    <w:tmpl w:val="1F2641A4"/>
    <w:lvl w:ilvl="0" w:tplc="B06E2320">
      <w:start w:val="1"/>
      <w:numFmt w:val="bullet"/>
      <w:lvlText w:val="•"/>
      <w:lvlJc w:val="left"/>
      <w:pPr>
        <w:tabs>
          <w:tab w:val="num" w:pos="720"/>
        </w:tabs>
        <w:ind w:left="720" w:hanging="360"/>
      </w:pPr>
      <w:rPr>
        <w:rFonts w:ascii="Arial" w:hAnsi="Arial" w:hint="default"/>
      </w:rPr>
    </w:lvl>
    <w:lvl w:ilvl="1" w:tplc="F724E740" w:tentative="1">
      <w:start w:val="1"/>
      <w:numFmt w:val="bullet"/>
      <w:lvlText w:val="•"/>
      <w:lvlJc w:val="left"/>
      <w:pPr>
        <w:tabs>
          <w:tab w:val="num" w:pos="1440"/>
        </w:tabs>
        <w:ind w:left="1440" w:hanging="360"/>
      </w:pPr>
      <w:rPr>
        <w:rFonts w:ascii="Arial" w:hAnsi="Arial" w:hint="default"/>
      </w:rPr>
    </w:lvl>
    <w:lvl w:ilvl="2" w:tplc="34D8ACC2" w:tentative="1">
      <w:start w:val="1"/>
      <w:numFmt w:val="bullet"/>
      <w:lvlText w:val="•"/>
      <w:lvlJc w:val="left"/>
      <w:pPr>
        <w:tabs>
          <w:tab w:val="num" w:pos="2160"/>
        </w:tabs>
        <w:ind w:left="2160" w:hanging="360"/>
      </w:pPr>
      <w:rPr>
        <w:rFonts w:ascii="Arial" w:hAnsi="Arial" w:hint="default"/>
      </w:rPr>
    </w:lvl>
    <w:lvl w:ilvl="3" w:tplc="FA90FC46" w:tentative="1">
      <w:start w:val="1"/>
      <w:numFmt w:val="bullet"/>
      <w:lvlText w:val="•"/>
      <w:lvlJc w:val="left"/>
      <w:pPr>
        <w:tabs>
          <w:tab w:val="num" w:pos="2880"/>
        </w:tabs>
        <w:ind w:left="2880" w:hanging="360"/>
      </w:pPr>
      <w:rPr>
        <w:rFonts w:ascii="Arial" w:hAnsi="Arial" w:hint="default"/>
      </w:rPr>
    </w:lvl>
    <w:lvl w:ilvl="4" w:tplc="D568A22E" w:tentative="1">
      <w:start w:val="1"/>
      <w:numFmt w:val="bullet"/>
      <w:lvlText w:val="•"/>
      <w:lvlJc w:val="left"/>
      <w:pPr>
        <w:tabs>
          <w:tab w:val="num" w:pos="3600"/>
        </w:tabs>
        <w:ind w:left="3600" w:hanging="360"/>
      </w:pPr>
      <w:rPr>
        <w:rFonts w:ascii="Arial" w:hAnsi="Arial" w:hint="default"/>
      </w:rPr>
    </w:lvl>
    <w:lvl w:ilvl="5" w:tplc="53320CD2" w:tentative="1">
      <w:start w:val="1"/>
      <w:numFmt w:val="bullet"/>
      <w:lvlText w:val="•"/>
      <w:lvlJc w:val="left"/>
      <w:pPr>
        <w:tabs>
          <w:tab w:val="num" w:pos="4320"/>
        </w:tabs>
        <w:ind w:left="4320" w:hanging="360"/>
      </w:pPr>
      <w:rPr>
        <w:rFonts w:ascii="Arial" w:hAnsi="Arial" w:hint="default"/>
      </w:rPr>
    </w:lvl>
    <w:lvl w:ilvl="6" w:tplc="3A3C6FF4" w:tentative="1">
      <w:start w:val="1"/>
      <w:numFmt w:val="bullet"/>
      <w:lvlText w:val="•"/>
      <w:lvlJc w:val="left"/>
      <w:pPr>
        <w:tabs>
          <w:tab w:val="num" w:pos="5040"/>
        </w:tabs>
        <w:ind w:left="5040" w:hanging="360"/>
      </w:pPr>
      <w:rPr>
        <w:rFonts w:ascii="Arial" w:hAnsi="Arial" w:hint="default"/>
      </w:rPr>
    </w:lvl>
    <w:lvl w:ilvl="7" w:tplc="7D327118" w:tentative="1">
      <w:start w:val="1"/>
      <w:numFmt w:val="bullet"/>
      <w:lvlText w:val="•"/>
      <w:lvlJc w:val="left"/>
      <w:pPr>
        <w:tabs>
          <w:tab w:val="num" w:pos="5760"/>
        </w:tabs>
        <w:ind w:left="5760" w:hanging="360"/>
      </w:pPr>
      <w:rPr>
        <w:rFonts w:ascii="Arial" w:hAnsi="Arial" w:hint="default"/>
      </w:rPr>
    </w:lvl>
    <w:lvl w:ilvl="8" w:tplc="3678277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18518FA"/>
    <w:multiLevelType w:val="hybridMultilevel"/>
    <w:tmpl w:val="B4CEBFF0"/>
    <w:lvl w:ilvl="0" w:tplc="E4F04D18">
      <w:start w:val="1"/>
      <w:numFmt w:val="bullet"/>
      <w:lvlText w:val="•"/>
      <w:lvlJc w:val="left"/>
      <w:pPr>
        <w:tabs>
          <w:tab w:val="num" w:pos="720"/>
        </w:tabs>
        <w:ind w:left="720" w:hanging="360"/>
      </w:pPr>
      <w:rPr>
        <w:rFonts w:ascii="Arial" w:hAnsi="Arial" w:hint="default"/>
      </w:rPr>
    </w:lvl>
    <w:lvl w:ilvl="1" w:tplc="1468310E" w:tentative="1">
      <w:start w:val="1"/>
      <w:numFmt w:val="bullet"/>
      <w:lvlText w:val="•"/>
      <w:lvlJc w:val="left"/>
      <w:pPr>
        <w:tabs>
          <w:tab w:val="num" w:pos="1440"/>
        </w:tabs>
        <w:ind w:left="1440" w:hanging="360"/>
      </w:pPr>
      <w:rPr>
        <w:rFonts w:ascii="Arial" w:hAnsi="Arial" w:hint="default"/>
      </w:rPr>
    </w:lvl>
    <w:lvl w:ilvl="2" w:tplc="63E00EF4" w:tentative="1">
      <w:start w:val="1"/>
      <w:numFmt w:val="bullet"/>
      <w:lvlText w:val="•"/>
      <w:lvlJc w:val="left"/>
      <w:pPr>
        <w:tabs>
          <w:tab w:val="num" w:pos="2160"/>
        </w:tabs>
        <w:ind w:left="2160" w:hanging="360"/>
      </w:pPr>
      <w:rPr>
        <w:rFonts w:ascii="Arial" w:hAnsi="Arial" w:hint="default"/>
      </w:rPr>
    </w:lvl>
    <w:lvl w:ilvl="3" w:tplc="1B9A6D20" w:tentative="1">
      <w:start w:val="1"/>
      <w:numFmt w:val="bullet"/>
      <w:lvlText w:val="•"/>
      <w:lvlJc w:val="left"/>
      <w:pPr>
        <w:tabs>
          <w:tab w:val="num" w:pos="2880"/>
        </w:tabs>
        <w:ind w:left="2880" w:hanging="360"/>
      </w:pPr>
      <w:rPr>
        <w:rFonts w:ascii="Arial" w:hAnsi="Arial" w:hint="default"/>
      </w:rPr>
    </w:lvl>
    <w:lvl w:ilvl="4" w:tplc="DCF06CA8" w:tentative="1">
      <w:start w:val="1"/>
      <w:numFmt w:val="bullet"/>
      <w:lvlText w:val="•"/>
      <w:lvlJc w:val="left"/>
      <w:pPr>
        <w:tabs>
          <w:tab w:val="num" w:pos="3600"/>
        </w:tabs>
        <w:ind w:left="3600" w:hanging="360"/>
      </w:pPr>
      <w:rPr>
        <w:rFonts w:ascii="Arial" w:hAnsi="Arial" w:hint="default"/>
      </w:rPr>
    </w:lvl>
    <w:lvl w:ilvl="5" w:tplc="F96E8F6E" w:tentative="1">
      <w:start w:val="1"/>
      <w:numFmt w:val="bullet"/>
      <w:lvlText w:val="•"/>
      <w:lvlJc w:val="left"/>
      <w:pPr>
        <w:tabs>
          <w:tab w:val="num" w:pos="4320"/>
        </w:tabs>
        <w:ind w:left="4320" w:hanging="360"/>
      </w:pPr>
      <w:rPr>
        <w:rFonts w:ascii="Arial" w:hAnsi="Arial" w:hint="default"/>
      </w:rPr>
    </w:lvl>
    <w:lvl w:ilvl="6" w:tplc="01FA362C" w:tentative="1">
      <w:start w:val="1"/>
      <w:numFmt w:val="bullet"/>
      <w:lvlText w:val="•"/>
      <w:lvlJc w:val="left"/>
      <w:pPr>
        <w:tabs>
          <w:tab w:val="num" w:pos="5040"/>
        </w:tabs>
        <w:ind w:left="5040" w:hanging="360"/>
      </w:pPr>
      <w:rPr>
        <w:rFonts w:ascii="Arial" w:hAnsi="Arial" w:hint="default"/>
      </w:rPr>
    </w:lvl>
    <w:lvl w:ilvl="7" w:tplc="ADAE8044" w:tentative="1">
      <w:start w:val="1"/>
      <w:numFmt w:val="bullet"/>
      <w:lvlText w:val="•"/>
      <w:lvlJc w:val="left"/>
      <w:pPr>
        <w:tabs>
          <w:tab w:val="num" w:pos="5760"/>
        </w:tabs>
        <w:ind w:left="5760" w:hanging="360"/>
      </w:pPr>
      <w:rPr>
        <w:rFonts w:ascii="Arial" w:hAnsi="Arial" w:hint="default"/>
      </w:rPr>
    </w:lvl>
    <w:lvl w:ilvl="8" w:tplc="4D6A452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32B5257"/>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A96D5F"/>
    <w:multiLevelType w:val="hybridMultilevel"/>
    <w:tmpl w:val="5260C030"/>
    <w:lvl w:ilvl="0" w:tplc="7CF439A2">
      <w:start w:val="1"/>
      <w:numFmt w:val="bullet"/>
      <w:lvlText w:val="•"/>
      <w:lvlJc w:val="left"/>
      <w:pPr>
        <w:tabs>
          <w:tab w:val="num" w:pos="720"/>
        </w:tabs>
        <w:ind w:left="720" w:hanging="360"/>
      </w:pPr>
      <w:rPr>
        <w:rFonts w:ascii="Arial" w:hAnsi="Arial" w:hint="default"/>
      </w:rPr>
    </w:lvl>
    <w:lvl w:ilvl="1" w:tplc="879A815E" w:tentative="1">
      <w:start w:val="1"/>
      <w:numFmt w:val="bullet"/>
      <w:lvlText w:val="•"/>
      <w:lvlJc w:val="left"/>
      <w:pPr>
        <w:tabs>
          <w:tab w:val="num" w:pos="1440"/>
        </w:tabs>
        <w:ind w:left="1440" w:hanging="360"/>
      </w:pPr>
      <w:rPr>
        <w:rFonts w:ascii="Arial" w:hAnsi="Arial" w:hint="default"/>
      </w:rPr>
    </w:lvl>
    <w:lvl w:ilvl="2" w:tplc="94F8539E" w:tentative="1">
      <w:start w:val="1"/>
      <w:numFmt w:val="bullet"/>
      <w:lvlText w:val="•"/>
      <w:lvlJc w:val="left"/>
      <w:pPr>
        <w:tabs>
          <w:tab w:val="num" w:pos="2160"/>
        </w:tabs>
        <w:ind w:left="2160" w:hanging="360"/>
      </w:pPr>
      <w:rPr>
        <w:rFonts w:ascii="Arial" w:hAnsi="Arial" w:hint="default"/>
      </w:rPr>
    </w:lvl>
    <w:lvl w:ilvl="3" w:tplc="628AAB8E" w:tentative="1">
      <w:start w:val="1"/>
      <w:numFmt w:val="bullet"/>
      <w:lvlText w:val="•"/>
      <w:lvlJc w:val="left"/>
      <w:pPr>
        <w:tabs>
          <w:tab w:val="num" w:pos="2880"/>
        </w:tabs>
        <w:ind w:left="2880" w:hanging="360"/>
      </w:pPr>
      <w:rPr>
        <w:rFonts w:ascii="Arial" w:hAnsi="Arial" w:hint="default"/>
      </w:rPr>
    </w:lvl>
    <w:lvl w:ilvl="4" w:tplc="D4765140" w:tentative="1">
      <w:start w:val="1"/>
      <w:numFmt w:val="bullet"/>
      <w:lvlText w:val="•"/>
      <w:lvlJc w:val="left"/>
      <w:pPr>
        <w:tabs>
          <w:tab w:val="num" w:pos="3600"/>
        </w:tabs>
        <w:ind w:left="3600" w:hanging="360"/>
      </w:pPr>
      <w:rPr>
        <w:rFonts w:ascii="Arial" w:hAnsi="Arial" w:hint="default"/>
      </w:rPr>
    </w:lvl>
    <w:lvl w:ilvl="5" w:tplc="61960BE0" w:tentative="1">
      <w:start w:val="1"/>
      <w:numFmt w:val="bullet"/>
      <w:lvlText w:val="•"/>
      <w:lvlJc w:val="left"/>
      <w:pPr>
        <w:tabs>
          <w:tab w:val="num" w:pos="4320"/>
        </w:tabs>
        <w:ind w:left="4320" w:hanging="360"/>
      </w:pPr>
      <w:rPr>
        <w:rFonts w:ascii="Arial" w:hAnsi="Arial" w:hint="default"/>
      </w:rPr>
    </w:lvl>
    <w:lvl w:ilvl="6" w:tplc="08502882" w:tentative="1">
      <w:start w:val="1"/>
      <w:numFmt w:val="bullet"/>
      <w:lvlText w:val="•"/>
      <w:lvlJc w:val="left"/>
      <w:pPr>
        <w:tabs>
          <w:tab w:val="num" w:pos="5040"/>
        </w:tabs>
        <w:ind w:left="5040" w:hanging="360"/>
      </w:pPr>
      <w:rPr>
        <w:rFonts w:ascii="Arial" w:hAnsi="Arial" w:hint="default"/>
      </w:rPr>
    </w:lvl>
    <w:lvl w:ilvl="7" w:tplc="8422769E" w:tentative="1">
      <w:start w:val="1"/>
      <w:numFmt w:val="bullet"/>
      <w:lvlText w:val="•"/>
      <w:lvlJc w:val="left"/>
      <w:pPr>
        <w:tabs>
          <w:tab w:val="num" w:pos="5760"/>
        </w:tabs>
        <w:ind w:left="5760" w:hanging="360"/>
      </w:pPr>
      <w:rPr>
        <w:rFonts w:ascii="Arial" w:hAnsi="Arial" w:hint="default"/>
      </w:rPr>
    </w:lvl>
    <w:lvl w:ilvl="8" w:tplc="2D9CFFE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8B17B6"/>
    <w:multiLevelType w:val="hybridMultilevel"/>
    <w:tmpl w:val="B47A2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C6744B"/>
    <w:multiLevelType w:val="hybridMultilevel"/>
    <w:tmpl w:val="5D2CF460"/>
    <w:lvl w:ilvl="0" w:tplc="D0B0808E">
      <w:start w:val="1"/>
      <w:numFmt w:val="bullet"/>
      <w:lvlText w:val="•"/>
      <w:lvlJc w:val="left"/>
      <w:pPr>
        <w:tabs>
          <w:tab w:val="num" w:pos="720"/>
        </w:tabs>
        <w:ind w:left="720" w:hanging="360"/>
      </w:pPr>
      <w:rPr>
        <w:rFonts w:ascii="Arial" w:hAnsi="Arial" w:hint="default"/>
      </w:rPr>
    </w:lvl>
    <w:lvl w:ilvl="1" w:tplc="3BBCEB1E" w:tentative="1">
      <w:start w:val="1"/>
      <w:numFmt w:val="bullet"/>
      <w:lvlText w:val="•"/>
      <w:lvlJc w:val="left"/>
      <w:pPr>
        <w:tabs>
          <w:tab w:val="num" w:pos="1440"/>
        </w:tabs>
        <w:ind w:left="1440" w:hanging="360"/>
      </w:pPr>
      <w:rPr>
        <w:rFonts w:ascii="Arial" w:hAnsi="Arial" w:hint="default"/>
      </w:rPr>
    </w:lvl>
    <w:lvl w:ilvl="2" w:tplc="7812B15C" w:tentative="1">
      <w:start w:val="1"/>
      <w:numFmt w:val="bullet"/>
      <w:lvlText w:val="•"/>
      <w:lvlJc w:val="left"/>
      <w:pPr>
        <w:tabs>
          <w:tab w:val="num" w:pos="2160"/>
        </w:tabs>
        <w:ind w:left="2160" w:hanging="360"/>
      </w:pPr>
      <w:rPr>
        <w:rFonts w:ascii="Arial" w:hAnsi="Arial" w:hint="default"/>
      </w:rPr>
    </w:lvl>
    <w:lvl w:ilvl="3" w:tplc="A246F72A" w:tentative="1">
      <w:start w:val="1"/>
      <w:numFmt w:val="bullet"/>
      <w:lvlText w:val="•"/>
      <w:lvlJc w:val="left"/>
      <w:pPr>
        <w:tabs>
          <w:tab w:val="num" w:pos="2880"/>
        </w:tabs>
        <w:ind w:left="2880" w:hanging="360"/>
      </w:pPr>
      <w:rPr>
        <w:rFonts w:ascii="Arial" w:hAnsi="Arial" w:hint="default"/>
      </w:rPr>
    </w:lvl>
    <w:lvl w:ilvl="4" w:tplc="A2ECB0CC" w:tentative="1">
      <w:start w:val="1"/>
      <w:numFmt w:val="bullet"/>
      <w:lvlText w:val="•"/>
      <w:lvlJc w:val="left"/>
      <w:pPr>
        <w:tabs>
          <w:tab w:val="num" w:pos="3600"/>
        </w:tabs>
        <w:ind w:left="3600" w:hanging="360"/>
      </w:pPr>
      <w:rPr>
        <w:rFonts w:ascii="Arial" w:hAnsi="Arial" w:hint="default"/>
      </w:rPr>
    </w:lvl>
    <w:lvl w:ilvl="5" w:tplc="341A3E74" w:tentative="1">
      <w:start w:val="1"/>
      <w:numFmt w:val="bullet"/>
      <w:lvlText w:val="•"/>
      <w:lvlJc w:val="left"/>
      <w:pPr>
        <w:tabs>
          <w:tab w:val="num" w:pos="4320"/>
        </w:tabs>
        <w:ind w:left="4320" w:hanging="360"/>
      </w:pPr>
      <w:rPr>
        <w:rFonts w:ascii="Arial" w:hAnsi="Arial" w:hint="default"/>
      </w:rPr>
    </w:lvl>
    <w:lvl w:ilvl="6" w:tplc="43C2B6F2" w:tentative="1">
      <w:start w:val="1"/>
      <w:numFmt w:val="bullet"/>
      <w:lvlText w:val="•"/>
      <w:lvlJc w:val="left"/>
      <w:pPr>
        <w:tabs>
          <w:tab w:val="num" w:pos="5040"/>
        </w:tabs>
        <w:ind w:left="5040" w:hanging="360"/>
      </w:pPr>
      <w:rPr>
        <w:rFonts w:ascii="Arial" w:hAnsi="Arial" w:hint="default"/>
      </w:rPr>
    </w:lvl>
    <w:lvl w:ilvl="7" w:tplc="D0386F38" w:tentative="1">
      <w:start w:val="1"/>
      <w:numFmt w:val="bullet"/>
      <w:lvlText w:val="•"/>
      <w:lvlJc w:val="left"/>
      <w:pPr>
        <w:tabs>
          <w:tab w:val="num" w:pos="5760"/>
        </w:tabs>
        <w:ind w:left="5760" w:hanging="360"/>
      </w:pPr>
      <w:rPr>
        <w:rFonts w:ascii="Arial" w:hAnsi="Arial" w:hint="default"/>
      </w:rPr>
    </w:lvl>
    <w:lvl w:ilvl="8" w:tplc="30FCAF3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A4A003E"/>
    <w:multiLevelType w:val="hybridMultilevel"/>
    <w:tmpl w:val="29E6DC68"/>
    <w:lvl w:ilvl="0" w:tplc="FA7C2FB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996AD5"/>
    <w:multiLevelType w:val="hybridMultilevel"/>
    <w:tmpl w:val="59466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4C672D"/>
    <w:multiLevelType w:val="hybridMultilevel"/>
    <w:tmpl w:val="CD641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1262DE0"/>
    <w:multiLevelType w:val="hybridMultilevel"/>
    <w:tmpl w:val="67A2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4578BC"/>
    <w:multiLevelType w:val="hybridMultilevel"/>
    <w:tmpl w:val="1FB02480"/>
    <w:lvl w:ilvl="0" w:tplc="904E91CA">
      <w:start w:val="1"/>
      <w:numFmt w:val="bullet"/>
      <w:lvlText w:val="•"/>
      <w:lvlJc w:val="left"/>
      <w:pPr>
        <w:tabs>
          <w:tab w:val="num" w:pos="720"/>
        </w:tabs>
        <w:ind w:left="720" w:hanging="360"/>
      </w:pPr>
      <w:rPr>
        <w:rFonts w:ascii="Arial" w:hAnsi="Arial" w:hint="default"/>
      </w:rPr>
    </w:lvl>
    <w:lvl w:ilvl="1" w:tplc="7632E2EC" w:tentative="1">
      <w:start w:val="1"/>
      <w:numFmt w:val="bullet"/>
      <w:lvlText w:val="•"/>
      <w:lvlJc w:val="left"/>
      <w:pPr>
        <w:tabs>
          <w:tab w:val="num" w:pos="1440"/>
        </w:tabs>
        <w:ind w:left="1440" w:hanging="360"/>
      </w:pPr>
      <w:rPr>
        <w:rFonts w:ascii="Arial" w:hAnsi="Arial" w:hint="default"/>
      </w:rPr>
    </w:lvl>
    <w:lvl w:ilvl="2" w:tplc="09BE107C" w:tentative="1">
      <w:start w:val="1"/>
      <w:numFmt w:val="bullet"/>
      <w:lvlText w:val="•"/>
      <w:lvlJc w:val="left"/>
      <w:pPr>
        <w:tabs>
          <w:tab w:val="num" w:pos="2160"/>
        </w:tabs>
        <w:ind w:left="2160" w:hanging="360"/>
      </w:pPr>
      <w:rPr>
        <w:rFonts w:ascii="Arial" w:hAnsi="Arial" w:hint="default"/>
      </w:rPr>
    </w:lvl>
    <w:lvl w:ilvl="3" w:tplc="E7368868" w:tentative="1">
      <w:start w:val="1"/>
      <w:numFmt w:val="bullet"/>
      <w:lvlText w:val="•"/>
      <w:lvlJc w:val="left"/>
      <w:pPr>
        <w:tabs>
          <w:tab w:val="num" w:pos="2880"/>
        </w:tabs>
        <w:ind w:left="2880" w:hanging="360"/>
      </w:pPr>
      <w:rPr>
        <w:rFonts w:ascii="Arial" w:hAnsi="Arial" w:hint="default"/>
      </w:rPr>
    </w:lvl>
    <w:lvl w:ilvl="4" w:tplc="661EEF8E" w:tentative="1">
      <w:start w:val="1"/>
      <w:numFmt w:val="bullet"/>
      <w:lvlText w:val="•"/>
      <w:lvlJc w:val="left"/>
      <w:pPr>
        <w:tabs>
          <w:tab w:val="num" w:pos="3600"/>
        </w:tabs>
        <w:ind w:left="3600" w:hanging="360"/>
      </w:pPr>
      <w:rPr>
        <w:rFonts w:ascii="Arial" w:hAnsi="Arial" w:hint="default"/>
      </w:rPr>
    </w:lvl>
    <w:lvl w:ilvl="5" w:tplc="AD8ECD64" w:tentative="1">
      <w:start w:val="1"/>
      <w:numFmt w:val="bullet"/>
      <w:lvlText w:val="•"/>
      <w:lvlJc w:val="left"/>
      <w:pPr>
        <w:tabs>
          <w:tab w:val="num" w:pos="4320"/>
        </w:tabs>
        <w:ind w:left="4320" w:hanging="360"/>
      </w:pPr>
      <w:rPr>
        <w:rFonts w:ascii="Arial" w:hAnsi="Arial" w:hint="default"/>
      </w:rPr>
    </w:lvl>
    <w:lvl w:ilvl="6" w:tplc="214EF1E2" w:tentative="1">
      <w:start w:val="1"/>
      <w:numFmt w:val="bullet"/>
      <w:lvlText w:val="•"/>
      <w:lvlJc w:val="left"/>
      <w:pPr>
        <w:tabs>
          <w:tab w:val="num" w:pos="5040"/>
        </w:tabs>
        <w:ind w:left="5040" w:hanging="360"/>
      </w:pPr>
      <w:rPr>
        <w:rFonts w:ascii="Arial" w:hAnsi="Arial" w:hint="default"/>
      </w:rPr>
    </w:lvl>
    <w:lvl w:ilvl="7" w:tplc="F53ED68A" w:tentative="1">
      <w:start w:val="1"/>
      <w:numFmt w:val="bullet"/>
      <w:lvlText w:val="•"/>
      <w:lvlJc w:val="left"/>
      <w:pPr>
        <w:tabs>
          <w:tab w:val="num" w:pos="5760"/>
        </w:tabs>
        <w:ind w:left="5760" w:hanging="360"/>
      </w:pPr>
      <w:rPr>
        <w:rFonts w:ascii="Arial" w:hAnsi="Arial" w:hint="default"/>
      </w:rPr>
    </w:lvl>
    <w:lvl w:ilvl="8" w:tplc="18D62E0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66A469E"/>
    <w:multiLevelType w:val="hybridMultilevel"/>
    <w:tmpl w:val="B93E1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6F51CB3"/>
    <w:multiLevelType w:val="hybridMultilevel"/>
    <w:tmpl w:val="5D2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CC4C5D"/>
    <w:multiLevelType w:val="hybridMultilevel"/>
    <w:tmpl w:val="A758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9910BA"/>
    <w:multiLevelType w:val="hybridMultilevel"/>
    <w:tmpl w:val="A3DCA0B2"/>
    <w:lvl w:ilvl="0" w:tplc="08090001">
      <w:start w:val="1"/>
      <w:numFmt w:val="bullet"/>
      <w:lvlText w:val=""/>
      <w:lvlJc w:val="left"/>
      <w:pPr>
        <w:ind w:left="1450" w:hanging="360"/>
      </w:pPr>
      <w:rPr>
        <w:rFonts w:ascii="Symbol" w:hAnsi="Symbol"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48" w15:restartNumberingAfterBreak="0">
    <w:nsid w:val="6F9024E9"/>
    <w:multiLevelType w:val="hybridMultilevel"/>
    <w:tmpl w:val="6646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305AA3"/>
    <w:multiLevelType w:val="hybridMultilevel"/>
    <w:tmpl w:val="EC88C1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2630A69"/>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F7D425D"/>
    <w:multiLevelType w:val="hybridMultilevel"/>
    <w:tmpl w:val="391A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219563">
    <w:abstractNumId w:val="23"/>
  </w:num>
  <w:num w:numId="2" w16cid:durableId="2123959137">
    <w:abstractNumId w:val="50"/>
  </w:num>
  <w:num w:numId="3" w16cid:durableId="999112373">
    <w:abstractNumId w:val="40"/>
  </w:num>
  <w:num w:numId="4" w16cid:durableId="358748347">
    <w:abstractNumId w:val="26"/>
  </w:num>
  <w:num w:numId="5" w16cid:durableId="970982805">
    <w:abstractNumId w:val="30"/>
  </w:num>
  <w:num w:numId="6" w16cid:durableId="183904226">
    <w:abstractNumId w:val="16"/>
  </w:num>
  <w:num w:numId="7" w16cid:durableId="752315375">
    <w:abstractNumId w:val="10"/>
  </w:num>
  <w:num w:numId="8" w16cid:durableId="368606061">
    <w:abstractNumId w:val="35"/>
  </w:num>
  <w:num w:numId="9" w16cid:durableId="1053888426">
    <w:abstractNumId w:val="12"/>
  </w:num>
  <w:num w:numId="10" w16cid:durableId="1277637185">
    <w:abstractNumId w:val="6"/>
  </w:num>
  <w:num w:numId="11" w16cid:durableId="2009555589">
    <w:abstractNumId w:val="38"/>
  </w:num>
  <w:num w:numId="12" w16cid:durableId="1553998462">
    <w:abstractNumId w:val="2"/>
  </w:num>
  <w:num w:numId="13" w16cid:durableId="456265234">
    <w:abstractNumId w:val="8"/>
  </w:num>
  <w:num w:numId="14" w16cid:durableId="917902814">
    <w:abstractNumId w:val="34"/>
  </w:num>
  <w:num w:numId="15" w16cid:durableId="1663511292">
    <w:abstractNumId w:val="33"/>
  </w:num>
  <w:num w:numId="16" w16cid:durableId="414088672">
    <w:abstractNumId w:val="43"/>
  </w:num>
  <w:num w:numId="17" w16cid:durableId="709964562">
    <w:abstractNumId w:val="36"/>
  </w:num>
  <w:num w:numId="18" w16cid:durableId="1044020415">
    <w:abstractNumId w:val="22"/>
  </w:num>
  <w:num w:numId="19" w16cid:durableId="679359996">
    <w:abstractNumId w:val="4"/>
  </w:num>
  <w:num w:numId="20" w16cid:durableId="774401924">
    <w:abstractNumId w:val="17"/>
  </w:num>
  <w:num w:numId="21" w16cid:durableId="600797952">
    <w:abstractNumId w:val="0"/>
  </w:num>
  <w:num w:numId="22" w16cid:durableId="1461847858">
    <w:abstractNumId w:val="31"/>
  </w:num>
  <w:num w:numId="23" w16cid:durableId="414668665">
    <w:abstractNumId w:val="28"/>
  </w:num>
  <w:num w:numId="24" w16cid:durableId="619187503">
    <w:abstractNumId w:val="15"/>
  </w:num>
  <w:num w:numId="25" w16cid:durableId="1762488889">
    <w:abstractNumId w:val="51"/>
  </w:num>
  <w:num w:numId="26" w16cid:durableId="1071389601">
    <w:abstractNumId w:val="9"/>
  </w:num>
  <w:num w:numId="27" w16cid:durableId="828444376">
    <w:abstractNumId w:val="14"/>
  </w:num>
  <w:num w:numId="28" w16cid:durableId="1952125164">
    <w:abstractNumId w:val="42"/>
  </w:num>
  <w:num w:numId="29" w16cid:durableId="1357196648">
    <w:abstractNumId w:val="25"/>
  </w:num>
  <w:num w:numId="30" w16cid:durableId="344409606">
    <w:abstractNumId w:val="32"/>
  </w:num>
  <w:num w:numId="31" w16cid:durableId="359472858">
    <w:abstractNumId w:val="37"/>
  </w:num>
  <w:num w:numId="32" w16cid:durableId="155806606">
    <w:abstractNumId w:val="3"/>
  </w:num>
  <w:num w:numId="33" w16cid:durableId="1232735939">
    <w:abstractNumId w:val="48"/>
  </w:num>
  <w:num w:numId="34" w16cid:durableId="53624958">
    <w:abstractNumId w:val="47"/>
  </w:num>
  <w:num w:numId="35" w16cid:durableId="18435753">
    <w:abstractNumId w:val="44"/>
  </w:num>
  <w:num w:numId="36" w16cid:durableId="206339163">
    <w:abstractNumId w:val="1"/>
  </w:num>
  <w:num w:numId="37" w16cid:durableId="714476183">
    <w:abstractNumId w:val="46"/>
  </w:num>
  <w:num w:numId="38" w16cid:durableId="1993437594">
    <w:abstractNumId w:val="39"/>
  </w:num>
  <w:num w:numId="39" w16cid:durableId="1771927660">
    <w:abstractNumId w:val="7"/>
  </w:num>
  <w:num w:numId="40" w16cid:durableId="127094549">
    <w:abstractNumId w:val="19"/>
  </w:num>
  <w:num w:numId="41" w16cid:durableId="1411806690">
    <w:abstractNumId w:val="18"/>
  </w:num>
  <w:num w:numId="42" w16cid:durableId="447819327">
    <w:abstractNumId w:val="41"/>
  </w:num>
  <w:num w:numId="43" w16cid:durableId="175194432">
    <w:abstractNumId w:val="5"/>
  </w:num>
  <w:num w:numId="44" w16cid:durableId="158427555">
    <w:abstractNumId w:val="45"/>
  </w:num>
  <w:num w:numId="45" w16cid:durableId="1279604153">
    <w:abstractNumId w:val="20"/>
  </w:num>
  <w:num w:numId="46" w16cid:durableId="162362132">
    <w:abstractNumId w:val="13"/>
  </w:num>
  <w:num w:numId="47" w16cid:durableId="650790226">
    <w:abstractNumId w:val="21"/>
  </w:num>
  <w:num w:numId="48" w16cid:durableId="968124378">
    <w:abstractNumId w:val="49"/>
  </w:num>
  <w:num w:numId="49" w16cid:durableId="1030762005">
    <w:abstractNumId w:val="27"/>
  </w:num>
  <w:num w:numId="50" w16cid:durableId="484055789">
    <w:abstractNumId w:val="11"/>
  </w:num>
  <w:num w:numId="51" w16cid:durableId="1022971052">
    <w:abstractNumId w:val="24"/>
  </w:num>
  <w:num w:numId="52" w16cid:durableId="15458238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8F"/>
    <w:rsid w:val="00022F75"/>
    <w:rsid w:val="00026E28"/>
    <w:rsid w:val="000309CD"/>
    <w:rsid w:val="000410DF"/>
    <w:rsid w:val="00042D71"/>
    <w:rsid w:val="00054B51"/>
    <w:rsid w:val="00072A8C"/>
    <w:rsid w:val="00077675"/>
    <w:rsid w:val="0009023D"/>
    <w:rsid w:val="00095ED4"/>
    <w:rsid w:val="000A58D3"/>
    <w:rsid w:val="000B6EEC"/>
    <w:rsid w:val="000D42EC"/>
    <w:rsid w:val="000D6F35"/>
    <w:rsid w:val="0010067B"/>
    <w:rsid w:val="00101E6E"/>
    <w:rsid w:val="00105051"/>
    <w:rsid w:val="001521C2"/>
    <w:rsid w:val="001812B8"/>
    <w:rsid w:val="00187918"/>
    <w:rsid w:val="00193964"/>
    <w:rsid w:val="001B0879"/>
    <w:rsid w:val="001B469A"/>
    <w:rsid w:val="001D55E7"/>
    <w:rsid w:val="001D7B4D"/>
    <w:rsid w:val="001E1A8D"/>
    <w:rsid w:val="001F572F"/>
    <w:rsid w:val="00225594"/>
    <w:rsid w:val="00237F2E"/>
    <w:rsid w:val="00244A47"/>
    <w:rsid w:val="002648A8"/>
    <w:rsid w:val="0027270D"/>
    <w:rsid w:val="00281F9B"/>
    <w:rsid w:val="0028308C"/>
    <w:rsid w:val="00286A66"/>
    <w:rsid w:val="00293FD6"/>
    <w:rsid w:val="002A7A38"/>
    <w:rsid w:val="002B34AA"/>
    <w:rsid w:val="002E00D0"/>
    <w:rsid w:val="002F3736"/>
    <w:rsid w:val="00304778"/>
    <w:rsid w:val="003258A5"/>
    <w:rsid w:val="00333710"/>
    <w:rsid w:val="00334D7F"/>
    <w:rsid w:val="003519C3"/>
    <w:rsid w:val="0037574C"/>
    <w:rsid w:val="0037645A"/>
    <w:rsid w:val="003811F6"/>
    <w:rsid w:val="0039369E"/>
    <w:rsid w:val="003A0B39"/>
    <w:rsid w:val="003B7451"/>
    <w:rsid w:val="003C5C01"/>
    <w:rsid w:val="003D6672"/>
    <w:rsid w:val="003E069F"/>
    <w:rsid w:val="0042641C"/>
    <w:rsid w:val="0042761F"/>
    <w:rsid w:val="00427A77"/>
    <w:rsid w:val="00451665"/>
    <w:rsid w:val="00452F25"/>
    <w:rsid w:val="00480C17"/>
    <w:rsid w:val="004A0114"/>
    <w:rsid w:val="004A2F40"/>
    <w:rsid w:val="004C4D60"/>
    <w:rsid w:val="004C79A0"/>
    <w:rsid w:val="004D5AFF"/>
    <w:rsid w:val="004E23E0"/>
    <w:rsid w:val="004F2E93"/>
    <w:rsid w:val="00520332"/>
    <w:rsid w:val="0052768A"/>
    <w:rsid w:val="00533AE1"/>
    <w:rsid w:val="00550DC6"/>
    <w:rsid w:val="00571943"/>
    <w:rsid w:val="00572F3E"/>
    <w:rsid w:val="00574B08"/>
    <w:rsid w:val="0057556B"/>
    <w:rsid w:val="00581506"/>
    <w:rsid w:val="00595534"/>
    <w:rsid w:val="005B1E8F"/>
    <w:rsid w:val="005B2B0D"/>
    <w:rsid w:val="005C20C0"/>
    <w:rsid w:val="005C539D"/>
    <w:rsid w:val="005C6FD3"/>
    <w:rsid w:val="005E2CE9"/>
    <w:rsid w:val="005F5ED7"/>
    <w:rsid w:val="00613B5E"/>
    <w:rsid w:val="00625FC4"/>
    <w:rsid w:val="006426DA"/>
    <w:rsid w:val="00650E09"/>
    <w:rsid w:val="00656403"/>
    <w:rsid w:val="0065696B"/>
    <w:rsid w:val="006A5D6D"/>
    <w:rsid w:val="006A74A1"/>
    <w:rsid w:val="006D0704"/>
    <w:rsid w:val="006D4A8C"/>
    <w:rsid w:val="006D5618"/>
    <w:rsid w:val="006E21F6"/>
    <w:rsid w:val="006F25B4"/>
    <w:rsid w:val="007021D0"/>
    <w:rsid w:val="007300C2"/>
    <w:rsid w:val="00744B49"/>
    <w:rsid w:val="00754B7C"/>
    <w:rsid w:val="0076218F"/>
    <w:rsid w:val="00776FE5"/>
    <w:rsid w:val="00791F60"/>
    <w:rsid w:val="007B5E06"/>
    <w:rsid w:val="007D2E04"/>
    <w:rsid w:val="007F026C"/>
    <w:rsid w:val="007F4350"/>
    <w:rsid w:val="007F4B6C"/>
    <w:rsid w:val="00801BEE"/>
    <w:rsid w:val="00803464"/>
    <w:rsid w:val="00805ACE"/>
    <w:rsid w:val="008102E5"/>
    <w:rsid w:val="00812D9C"/>
    <w:rsid w:val="00817CCB"/>
    <w:rsid w:val="00827BF7"/>
    <w:rsid w:val="00836DBC"/>
    <w:rsid w:val="00861B01"/>
    <w:rsid w:val="00871A51"/>
    <w:rsid w:val="00871E0C"/>
    <w:rsid w:val="00875906"/>
    <w:rsid w:val="00883F5F"/>
    <w:rsid w:val="008A235B"/>
    <w:rsid w:val="008B1888"/>
    <w:rsid w:val="008B3E94"/>
    <w:rsid w:val="008C51B2"/>
    <w:rsid w:val="008D10EE"/>
    <w:rsid w:val="008D3E8E"/>
    <w:rsid w:val="008E22BC"/>
    <w:rsid w:val="008E52D7"/>
    <w:rsid w:val="008E541F"/>
    <w:rsid w:val="008E7599"/>
    <w:rsid w:val="008F676D"/>
    <w:rsid w:val="00910029"/>
    <w:rsid w:val="00924D19"/>
    <w:rsid w:val="0093123B"/>
    <w:rsid w:val="009515E4"/>
    <w:rsid w:val="0096056A"/>
    <w:rsid w:val="00973B16"/>
    <w:rsid w:val="00980077"/>
    <w:rsid w:val="009B7F8E"/>
    <w:rsid w:val="009D502E"/>
    <w:rsid w:val="009F3875"/>
    <w:rsid w:val="00A0089D"/>
    <w:rsid w:val="00A14789"/>
    <w:rsid w:val="00A250EF"/>
    <w:rsid w:val="00A25B2A"/>
    <w:rsid w:val="00A34BF3"/>
    <w:rsid w:val="00A57243"/>
    <w:rsid w:val="00AB1D9E"/>
    <w:rsid w:val="00AB37F1"/>
    <w:rsid w:val="00AC5BE3"/>
    <w:rsid w:val="00AE3553"/>
    <w:rsid w:val="00AF7A9A"/>
    <w:rsid w:val="00B02327"/>
    <w:rsid w:val="00B05F18"/>
    <w:rsid w:val="00B06282"/>
    <w:rsid w:val="00B540A0"/>
    <w:rsid w:val="00B64CCE"/>
    <w:rsid w:val="00B71234"/>
    <w:rsid w:val="00B73838"/>
    <w:rsid w:val="00B84FB0"/>
    <w:rsid w:val="00BA052C"/>
    <w:rsid w:val="00BB5D1B"/>
    <w:rsid w:val="00BD133C"/>
    <w:rsid w:val="00BD3709"/>
    <w:rsid w:val="00BE2515"/>
    <w:rsid w:val="00BF5035"/>
    <w:rsid w:val="00BF7389"/>
    <w:rsid w:val="00C10134"/>
    <w:rsid w:val="00C16306"/>
    <w:rsid w:val="00C301AB"/>
    <w:rsid w:val="00C32A5B"/>
    <w:rsid w:val="00C42247"/>
    <w:rsid w:val="00C4685E"/>
    <w:rsid w:val="00C6134F"/>
    <w:rsid w:val="00C71367"/>
    <w:rsid w:val="00C813B6"/>
    <w:rsid w:val="00C815B4"/>
    <w:rsid w:val="00C92876"/>
    <w:rsid w:val="00C95D26"/>
    <w:rsid w:val="00CA6C95"/>
    <w:rsid w:val="00CD527A"/>
    <w:rsid w:val="00CE33B1"/>
    <w:rsid w:val="00CE66B9"/>
    <w:rsid w:val="00CF4FA8"/>
    <w:rsid w:val="00D1353B"/>
    <w:rsid w:val="00D161EC"/>
    <w:rsid w:val="00D16910"/>
    <w:rsid w:val="00D22DA0"/>
    <w:rsid w:val="00D426AD"/>
    <w:rsid w:val="00D43F65"/>
    <w:rsid w:val="00D45055"/>
    <w:rsid w:val="00D46FB2"/>
    <w:rsid w:val="00D57905"/>
    <w:rsid w:val="00D6369E"/>
    <w:rsid w:val="00D7206B"/>
    <w:rsid w:val="00D80109"/>
    <w:rsid w:val="00D924CD"/>
    <w:rsid w:val="00DA6C35"/>
    <w:rsid w:val="00DC1E72"/>
    <w:rsid w:val="00DC35F2"/>
    <w:rsid w:val="00DD26F5"/>
    <w:rsid w:val="00DD4E2A"/>
    <w:rsid w:val="00DE7B76"/>
    <w:rsid w:val="00DF71CE"/>
    <w:rsid w:val="00E13039"/>
    <w:rsid w:val="00E15C2A"/>
    <w:rsid w:val="00E23A90"/>
    <w:rsid w:val="00E27C29"/>
    <w:rsid w:val="00E45019"/>
    <w:rsid w:val="00E70259"/>
    <w:rsid w:val="00E80B62"/>
    <w:rsid w:val="00E917E0"/>
    <w:rsid w:val="00E96781"/>
    <w:rsid w:val="00EB0631"/>
    <w:rsid w:val="00EB1A03"/>
    <w:rsid w:val="00EC646D"/>
    <w:rsid w:val="00EF4731"/>
    <w:rsid w:val="00EF6FAD"/>
    <w:rsid w:val="00F00C0B"/>
    <w:rsid w:val="00F00EF7"/>
    <w:rsid w:val="00F10C03"/>
    <w:rsid w:val="00F26360"/>
    <w:rsid w:val="00F37AA6"/>
    <w:rsid w:val="00F51E9E"/>
    <w:rsid w:val="00F55F68"/>
    <w:rsid w:val="00F70266"/>
    <w:rsid w:val="00F86169"/>
    <w:rsid w:val="00F87B41"/>
    <w:rsid w:val="00F96511"/>
    <w:rsid w:val="00FA4BC7"/>
    <w:rsid w:val="00FB0073"/>
    <w:rsid w:val="00FB257A"/>
    <w:rsid w:val="00FC0AAD"/>
    <w:rsid w:val="00FC6672"/>
    <w:rsid w:val="00FE20E0"/>
    <w:rsid w:val="00FF1C01"/>
    <w:rsid w:val="00FF6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9572"/>
  <w15:chartTrackingRefBased/>
  <w15:docId w15:val="{F7906D77-620C-4451-89C7-B6A4AA97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8F"/>
  </w:style>
  <w:style w:type="paragraph" w:styleId="Footer">
    <w:name w:val="footer"/>
    <w:basedOn w:val="Normal"/>
    <w:link w:val="FooterChar"/>
    <w:uiPriority w:val="99"/>
    <w:unhideWhenUsed/>
    <w:rsid w:val="0076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8F"/>
  </w:style>
  <w:style w:type="paragraph" w:styleId="NoSpacing">
    <w:name w:val="No Spacing"/>
    <w:uiPriority w:val="1"/>
    <w:qFormat/>
    <w:rsid w:val="00DA6C35"/>
    <w:pPr>
      <w:spacing w:after="0" w:line="240" w:lineRule="auto"/>
    </w:pPr>
    <w:rPr>
      <w:rFonts w:ascii="Calibri" w:eastAsia="Calibri" w:hAnsi="Calibri" w:cs="Times New Roman"/>
      <w:kern w:val="0"/>
      <w14:ligatures w14:val="none"/>
    </w:rPr>
  </w:style>
  <w:style w:type="paragraph" w:customStyle="1" w:styleId="Title14ptBlueAligntoLeftTITLES">
    <w:name w:val="Title 14pt Blue (Align to Left) (TITLES)"/>
    <w:basedOn w:val="Normal"/>
    <w:uiPriority w:val="99"/>
    <w:rsid w:val="00DA6C35"/>
    <w:pPr>
      <w:tabs>
        <w:tab w:val="right" w:pos="7654"/>
      </w:tabs>
      <w:autoSpaceDE w:val="0"/>
      <w:autoSpaceDN w:val="0"/>
      <w:adjustRightInd w:val="0"/>
      <w:spacing w:after="0" w:line="288" w:lineRule="auto"/>
      <w:textAlignment w:val="center"/>
    </w:pPr>
    <w:rPr>
      <w:rFonts w:ascii="Acumin Pro Bold" w:eastAsia="Calibri" w:hAnsi="Acumin Pro Bold" w:cs="Acumin Pro Bold"/>
      <w:b/>
      <w:bCs/>
      <w:caps/>
      <w:color w:val="274E7E"/>
      <w:spacing w:val="28"/>
      <w:kern w:val="0"/>
      <w:sz w:val="28"/>
      <w:szCs w:val="28"/>
      <w:lang w:val="pt-PT"/>
      <w14:ligatures w14:val="none"/>
    </w:rPr>
  </w:style>
  <w:style w:type="paragraph" w:styleId="ListParagraph">
    <w:name w:val="List Paragraph"/>
    <w:basedOn w:val="Normal"/>
    <w:uiPriority w:val="34"/>
    <w:qFormat/>
    <w:rsid w:val="00F26360"/>
    <w:pPr>
      <w:ind w:left="720"/>
      <w:contextualSpacing/>
    </w:pPr>
  </w:style>
  <w:style w:type="paragraph" w:styleId="NormalWeb">
    <w:name w:val="Normal (Web)"/>
    <w:basedOn w:val="Normal"/>
    <w:uiPriority w:val="99"/>
    <w:semiHidden/>
    <w:unhideWhenUsed/>
    <w:rsid w:val="0019396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traight">
    <w:name w:val="straight"/>
    <w:basedOn w:val="Normal"/>
    <w:rsid w:val="000410DF"/>
    <w:pPr>
      <w:spacing w:after="0" w:line="240" w:lineRule="auto"/>
      <w:jc w:val="both"/>
    </w:pPr>
    <w:rPr>
      <w:rFonts w:ascii="Arial" w:eastAsia="Times New Roman" w:hAnsi="Arial"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0120">
      <w:bodyDiv w:val="1"/>
      <w:marLeft w:val="0"/>
      <w:marRight w:val="0"/>
      <w:marTop w:val="0"/>
      <w:marBottom w:val="0"/>
      <w:divBdr>
        <w:top w:val="none" w:sz="0" w:space="0" w:color="auto"/>
        <w:left w:val="none" w:sz="0" w:space="0" w:color="auto"/>
        <w:bottom w:val="none" w:sz="0" w:space="0" w:color="auto"/>
        <w:right w:val="none" w:sz="0" w:space="0" w:color="auto"/>
      </w:divBdr>
      <w:divsChild>
        <w:div w:id="1579905029">
          <w:marLeft w:val="446"/>
          <w:marRight w:val="0"/>
          <w:marTop w:val="0"/>
          <w:marBottom w:val="0"/>
          <w:divBdr>
            <w:top w:val="none" w:sz="0" w:space="0" w:color="auto"/>
            <w:left w:val="none" w:sz="0" w:space="0" w:color="auto"/>
            <w:bottom w:val="none" w:sz="0" w:space="0" w:color="auto"/>
            <w:right w:val="none" w:sz="0" w:space="0" w:color="auto"/>
          </w:divBdr>
        </w:div>
        <w:div w:id="1444030489">
          <w:marLeft w:val="446"/>
          <w:marRight w:val="0"/>
          <w:marTop w:val="0"/>
          <w:marBottom w:val="0"/>
          <w:divBdr>
            <w:top w:val="none" w:sz="0" w:space="0" w:color="auto"/>
            <w:left w:val="none" w:sz="0" w:space="0" w:color="auto"/>
            <w:bottom w:val="none" w:sz="0" w:space="0" w:color="auto"/>
            <w:right w:val="none" w:sz="0" w:space="0" w:color="auto"/>
          </w:divBdr>
        </w:div>
        <w:div w:id="340008679">
          <w:marLeft w:val="446"/>
          <w:marRight w:val="0"/>
          <w:marTop w:val="0"/>
          <w:marBottom w:val="0"/>
          <w:divBdr>
            <w:top w:val="none" w:sz="0" w:space="0" w:color="auto"/>
            <w:left w:val="none" w:sz="0" w:space="0" w:color="auto"/>
            <w:bottom w:val="none" w:sz="0" w:space="0" w:color="auto"/>
            <w:right w:val="none" w:sz="0" w:space="0" w:color="auto"/>
          </w:divBdr>
        </w:div>
        <w:div w:id="279841612">
          <w:marLeft w:val="446"/>
          <w:marRight w:val="0"/>
          <w:marTop w:val="0"/>
          <w:marBottom w:val="0"/>
          <w:divBdr>
            <w:top w:val="none" w:sz="0" w:space="0" w:color="auto"/>
            <w:left w:val="none" w:sz="0" w:space="0" w:color="auto"/>
            <w:bottom w:val="none" w:sz="0" w:space="0" w:color="auto"/>
            <w:right w:val="none" w:sz="0" w:space="0" w:color="auto"/>
          </w:divBdr>
        </w:div>
        <w:div w:id="1839153761">
          <w:marLeft w:val="446"/>
          <w:marRight w:val="0"/>
          <w:marTop w:val="0"/>
          <w:marBottom w:val="0"/>
          <w:divBdr>
            <w:top w:val="none" w:sz="0" w:space="0" w:color="auto"/>
            <w:left w:val="none" w:sz="0" w:space="0" w:color="auto"/>
            <w:bottom w:val="none" w:sz="0" w:space="0" w:color="auto"/>
            <w:right w:val="none" w:sz="0" w:space="0" w:color="auto"/>
          </w:divBdr>
        </w:div>
        <w:div w:id="559752392">
          <w:marLeft w:val="446"/>
          <w:marRight w:val="0"/>
          <w:marTop w:val="0"/>
          <w:marBottom w:val="0"/>
          <w:divBdr>
            <w:top w:val="none" w:sz="0" w:space="0" w:color="auto"/>
            <w:left w:val="none" w:sz="0" w:space="0" w:color="auto"/>
            <w:bottom w:val="none" w:sz="0" w:space="0" w:color="auto"/>
            <w:right w:val="none" w:sz="0" w:space="0" w:color="auto"/>
          </w:divBdr>
        </w:div>
        <w:div w:id="1998069929">
          <w:marLeft w:val="446"/>
          <w:marRight w:val="0"/>
          <w:marTop w:val="0"/>
          <w:marBottom w:val="0"/>
          <w:divBdr>
            <w:top w:val="none" w:sz="0" w:space="0" w:color="auto"/>
            <w:left w:val="none" w:sz="0" w:space="0" w:color="auto"/>
            <w:bottom w:val="none" w:sz="0" w:space="0" w:color="auto"/>
            <w:right w:val="none" w:sz="0" w:space="0" w:color="auto"/>
          </w:divBdr>
        </w:div>
      </w:divsChild>
    </w:div>
    <w:div w:id="60293479">
      <w:bodyDiv w:val="1"/>
      <w:marLeft w:val="0"/>
      <w:marRight w:val="0"/>
      <w:marTop w:val="0"/>
      <w:marBottom w:val="0"/>
      <w:divBdr>
        <w:top w:val="none" w:sz="0" w:space="0" w:color="auto"/>
        <w:left w:val="none" w:sz="0" w:space="0" w:color="auto"/>
        <w:bottom w:val="none" w:sz="0" w:space="0" w:color="auto"/>
        <w:right w:val="none" w:sz="0" w:space="0" w:color="auto"/>
      </w:divBdr>
      <w:divsChild>
        <w:div w:id="1437560655">
          <w:marLeft w:val="446"/>
          <w:marRight w:val="0"/>
          <w:marTop w:val="0"/>
          <w:marBottom w:val="0"/>
          <w:divBdr>
            <w:top w:val="none" w:sz="0" w:space="0" w:color="auto"/>
            <w:left w:val="none" w:sz="0" w:space="0" w:color="auto"/>
            <w:bottom w:val="none" w:sz="0" w:space="0" w:color="auto"/>
            <w:right w:val="none" w:sz="0" w:space="0" w:color="auto"/>
          </w:divBdr>
        </w:div>
        <w:div w:id="356085524">
          <w:marLeft w:val="446"/>
          <w:marRight w:val="0"/>
          <w:marTop w:val="0"/>
          <w:marBottom w:val="0"/>
          <w:divBdr>
            <w:top w:val="none" w:sz="0" w:space="0" w:color="auto"/>
            <w:left w:val="none" w:sz="0" w:space="0" w:color="auto"/>
            <w:bottom w:val="none" w:sz="0" w:space="0" w:color="auto"/>
            <w:right w:val="none" w:sz="0" w:space="0" w:color="auto"/>
          </w:divBdr>
        </w:div>
        <w:div w:id="1572349994">
          <w:marLeft w:val="446"/>
          <w:marRight w:val="0"/>
          <w:marTop w:val="0"/>
          <w:marBottom w:val="0"/>
          <w:divBdr>
            <w:top w:val="none" w:sz="0" w:space="0" w:color="auto"/>
            <w:left w:val="none" w:sz="0" w:space="0" w:color="auto"/>
            <w:bottom w:val="none" w:sz="0" w:space="0" w:color="auto"/>
            <w:right w:val="none" w:sz="0" w:space="0" w:color="auto"/>
          </w:divBdr>
        </w:div>
        <w:div w:id="1803183332">
          <w:marLeft w:val="446"/>
          <w:marRight w:val="0"/>
          <w:marTop w:val="0"/>
          <w:marBottom w:val="0"/>
          <w:divBdr>
            <w:top w:val="none" w:sz="0" w:space="0" w:color="auto"/>
            <w:left w:val="none" w:sz="0" w:space="0" w:color="auto"/>
            <w:bottom w:val="none" w:sz="0" w:space="0" w:color="auto"/>
            <w:right w:val="none" w:sz="0" w:space="0" w:color="auto"/>
          </w:divBdr>
        </w:div>
        <w:div w:id="56392839">
          <w:marLeft w:val="446"/>
          <w:marRight w:val="0"/>
          <w:marTop w:val="0"/>
          <w:marBottom w:val="0"/>
          <w:divBdr>
            <w:top w:val="none" w:sz="0" w:space="0" w:color="auto"/>
            <w:left w:val="none" w:sz="0" w:space="0" w:color="auto"/>
            <w:bottom w:val="none" w:sz="0" w:space="0" w:color="auto"/>
            <w:right w:val="none" w:sz="0" w:space="0" w:color="auto"/>
          </w:divBdr>
        </w:div>
      </w:divsChild>
    </w:div>
    <w:div w:id="117452025">
      <w:bodyDiv w:val="1"/>
      <w:marLeft w:val="0"/>
      <w:marRight w:val="0"/>
      <w:marTop w:val="0"/>
      <w:marBottom w:val="0"/>
      <w:divBdr>
        <w:top w:val="none" w:sz="0" w:space="0" w:color="auto"/>
        <w:left w:val="none" w:sz="0" w:space="0" w:color="auto"/>
        <w:bottom w:val="none" w:sz="0" w:space="0" w:color="auto"/>
        <w:right w:val="none" w:sz="0" w:space="0" w:color="auto"/>
      </w:divBdr>
    </w:div>
    <w:div w:id="157768913">
      <w:bodyDiv w:val="1"/>
      <w:marLeft w:val="0"/>
      <w:marRight w:val="0"/>
      <w:marTop w:val="0"/>
      <w:marBottom w:val="0"/>
      <w:divBdr>
        <w:top w:val="none" w:sz="0" w:space="0" w:color="auto"/>
        <w:left w:val="none" w:sz="0" w:space="0" w:color="auto"/>
        <w:bottom w:val="none" w:sz="0" w:space="0" w:color="auto"/>
        <w:right w:val="none" w:sz="0" w:space="0" w:color="auto"/>
      </w:divBdr>
      <w:divsChild>
        <w:div w:id="668215363">
          <w:marLeft w:val="446"/>
          <w:marRight w:val="0"/>
          <w:marTop w:val="0"/>
          <w:marBottom w:val="0"/>
          <w:divBdr>
            <w:top w:val="none" w:sz="0" w:space="0" w:color="auto"/>
            <w:left w:val="none" w:sz="0" w:space="0" w:color="auto"/>
            <w:bottom w:val="none" w:sz="0" w:space="0" w:color="auto"/>
            <w:right w:val="none" w:sz="0" w:space="0" w:color="auto"/>
          </w:divBdr>
        </w:div>
        <w:div w:id="1281494876">
          <w:marLeft w:val="446"/>
          <w:marRight w:val="0"/>
          <w:marTop w:val="0"/>
          <w:marBottom w:val="0"/>
          <w:divBdr>
            <w:top w:val="none" w:sz="0" w:space="0" w:color="auto"/>
            <w:left w:val="none" w:sz="0" w:space="0" w:color="auto"/>
            <w:bottom w:val="none" w:sz="0" w:space="0" w:color="auto"/>
            <w:right w:val="none" w:sz="0" w:space="0" w:color="auto"/>
          </w:divBdr>
        </w:div>
        <w:div w:id="986862730">
          <w:marLeft w:val="446"/>
          <w:marRight w:val="0"/>
          <w:marTop w:val="0"/>
          <w:marBottom w:val="0"/>
          <w:divBdr>
            <w:top w:val="none" w:sz="0" w:space="0" w:color="auto"/>
            <w:left w:val="none" w:sz="0" w:space="0" w:color="auto"/>
            <w:bottom w:val="none" w:sz="0" w:space="0" w:color="auto"/>
            <w:right w:val="none" w:sz="0" w:space="0" w:color="auto"/>
          </w:divBdr>
        </w:div>
        <w:div w:id="462432546">
          <w:marLeft w:val="446"/>
          <w:marRight w:val="0"/>
          <w:marTop w:val="0"/>
          <w:marBottom w:val="0"/>
          <w:divBdr>
            <w:top w:val="none" w:sz="0" w:space="0" w:color="auto"/>
            <w:left w:val="none" w:sz="0" w:space="0" w:color="auto"/>
            <w:bottom w:val="none" w:sz="0" w:space="0" w:color="auto"/>
            <w:right w:val="none" w:sz="0" w:space="0" w:color="auto"/>
          </w:divBdr>
        </w:div>
        <w:div w:id="630330115">
          <w:marLeft w:val="446"/>
          <w:marRight w:val="0"/>
          <w:marTop w:val="0"/>
          <w:marBottom w:val="0"/>
          <w:divBdr>
            <w:top w:val="none" w:sz="0" w:space="0" w:color="auto"/>
            <w:left w:val="none" w:sz="0" w:space="0" w:color="auto"/>
            <w:bottom w:val="none" w:sz="0" w:space="0" w:color="auto"/>
            <w:right w:val="none" w:sz="0" w:space="0" w:color="auto"/>
          </w:divBdr>
        </w:div>
        <w:div w:id="1613244963">
          <w:marLeft w:val="446"/>
          <w:marRight w:val="0"/>
          <w:marTop w:val="0"/>
          <w:marBottom w:val="0"/>
          <w:divBdr>
            <w:top w:val="none" w:sz="0" w:space="0" w:color="auto"/>
            <w:left w:val="none" w:sz="0" w:space="0" w:color="auto"/>
            <w:bottom w:val="none" w:sz="0" w:space="0" w:color="auto"/>
            <w:right w:val="none" w:sz="0" w:space="0" w:color="auto"/>
          </w:divBdr>
        </w:div>
        <w:div w:id="1902911333">
          <w:marLeft w:val="446"/>
          <w:marRight w:val="0"/>
          <w:marTop w:val="0"/>
          <w:marBottom w:val="0"/>
          <w:divBdr>
            <w:top w:val="none" w:sz="0" w:space="0" w:color="auto"/>
            <w:left w:val="none" w:sz="0" w:space="0" w:color="auto"/>
            <w:bottom w:val="none" w:sz="0" w:space="0" w:color="auto"/>
            <w:right w:val="none" w:sz="0" w:space="0" w:color="auto"/>
          </w:divBdr>
        </w:div>
        <w:div w:id="2040398398">
          <w:marLeft w:val="446"/>
          <w:marRight w:val="0"/>
          <w:marTop w:val="0"/>
          <w:marBottom w:val="0"/>
          <w:divBdr>
            <w:top w:val="none" w:sz="0" w:space="0" w:color="auto"/>
            <w:left w:val="none" w:sz="0" w:space="0" w:color="auto"/>
            <w:bottom w:val="none" w:sz="0" w:space="0" w:color="auto"/>
            <w:right w:val="none" w:sz="0" w:space="0" w:color="auto"/>
          </w:divBdr>
        </w:div>
        <w:div w:id="2065981527">
          <w:marLeft w:val="446"/>
          <w:marRight w:val="0"/>
          <w:marTop w:val="0"/>
          <w:marBottom w:val="0"/>
          <w:divBdr>
            <w:top w:val="none" w:sz="0" w:space="0" w:color="auto"/>
            <w:left w:val="none" w:sz="0" w:space="0" w:color="auto"/>
            <w:bottom w:val="none" w:sz="0" w:space="0" w:color="auto"/>
            <w:right w:val="none" w:sz="0" w:space="0" w:color="auto"/>
          </w:divBdr>
        </w:div>
        <w:div w:id="1345209418">
          <w:marLeft w:val="446"/>
          <w:marRight w:val="0"/>
          <w:marTop w:val="0"/>
          <w:marBottom w:val="0"/>
          <w:divBdr>
            <w:top w:val="none" w:sz="0" w:space="0" w:color="auto"/>
            <w:left w:val="none" w:sz="0" w:space="0" w:color="auto"/>
            <w:bottom w:val="none" w:sz="0" w:space="0" w:color="auto"/>
            <w:right w:val="none" w:sz="0" w:space="0" w:color="auto"/>
          </w:divBdr>
        </w:div>
        <w:div w:id="118187309">
          <w:marLeft w:val="446"/>
          <w:marRight w:val="0"/>
          <w:marTop w:val="0"/>
          <w:marBottom w:val="0"/>
          <w:divBdr>
            <w:top w:val="none" w:sz="0" w:space="0" w:color="auto"/>
            <w:left w:val="none" w:sz="0" w:space="0" w:color="auto"/>
            <w:bottom w:val="none" w:sz="0" w:space="0" w:color="auto"/>
            <w:right w:val="none" w:sz="0" w:space="0" w:color="auto"/>
          </w:divBdr>
        </w:div>
        <w:div w:id="1870415267">
          <w:marLeft w:val="446"/>
          <w:marRight w:val="0"/>
          <w:marTop w:val="0"/>
          <w:marBottom w:val="0"/>
          <w:divBdr>
            <w:top w:val="none" w:sz="0" w:space="0" w:color="auto"/>
            <w:left w:val="none" w:sz="0" w:space="0" w:color="auto"/>
            <w:bottom w:val="none" w:sz="0" w:space="0" w:color="auto"/>
            <w:right w:val="none" w:sz="0" w:space="0" w:color="auto"/>
          </w:divBdr>
        </w:div>
      </w:divsChild>
    </w:div>
    <w:div w:id="393236861">
      <w:bodyDiv w:val="1"/>
      <w:marLeft w:val="0"/>
      <w:marRight w:val="0"/>
      <w:marTop w:val="0"/>
      <w:marBottom w:val="0"/>
      <w:divBdr>
        <w:top w:val="none" w:sz="0" w:space="0" w:color="auto"/>
        <w:left w:val="none" w:sz="0" w:space="0" w:color="auto"/>
        <w:bottom w:val="none" w:sz="0" w:space="0" w:color="auto"/>
        <w:right w:val="none" w:sz="0" w:space="0" w:color="auto"/>
      </w:divBdr>
      <w:divsChild>
        <w:div w:id="197354378">
          <w:marLeft w:val="446"/>
          <w:marRight w:val="0"/>
          <w:marTop w:val="0"/>
          <w:marBottom w:val="0"/>
          <w:divBdr>
            <w:top w:val="none" w:sz="0" w:space="0" w:color="auto"/>
            <w:left w:val="none" w:sz="0" w:space="0" w:color="auto"/>
            <w:bottom w:val="none" w:sz="0" w:space="0" w:color="auto"/>
            <w:right w:val="none" w:sz="0" w:space="0" w:color="auto"/>
          </w:divBdr>
        </w:div>
        <w:div w:id="1834642894">
          <w:marLeft w:val="446"/>
          <w:marRight w:val="0"/>
          <w:marTop w:val="0"/>
          <w:marBottom w:val="0"/>
          <w:divBdr>
            <w:top w:val="none" w:sz="0" w:space="0" w:color="auto"/>
            <w:left w:val="none" w:sz="0" w:space="0" w:color="auto"/>
            <w:bottom w:val="none" w:sz="0" w:space="0" w:color="auto"/>
            <w:right w:val="none" w:sz="0" w:space="0" w:color="auto"/>
          </w:divBdr>
        </w:div>
        <w:div w:id="1508398543">
          <w:marLeft w:val="446"/>
          <w:marRight w:val="0"/>
          <w:marTop w:val="0"/>
          <w:marBottom w:val="0"/>
          <w:divBdr>
            <w:top w:val="none" w:sz="0" w:space="0" w:color="auto"/>
            <w:left w:val="none" w:sz="0" w:space="0" w:color="auto"/>
            <w:bottom w:val="none" w:sz="0" w:space="0" w:color="auto"/>
            <w:right w:val="none" w:sz="0" w:space="0" w:color="auto"/>
          </w:divBdr>
        </w:div>
        <w:div w:id="1216283874">
          <w:marLeft w:val="446"/>
          <w:marRight w:val="0"/>
          <w:marTop w:val="0"/>
          <w:marBottom w:val="0"/>
          <w:divBdr>
            <w:top w:val="none" w:sz="0" w:space="0" w:color="auto"/>
            <w:left w:val="none" w:sz="0" w:space="0" w:color="auto"/>
            <w:bottom w:val="none" w:sz="0" w:space="0" w:color="auto"/>
            <w:right w:val="none" w:sz="0" w:space="0" w:color="auto"/>
          </w:divBdr>
        </w:div>
        <w:div w:id="2051420770">
          <w:marLeft w:val="446"/>
          <w:marRight w:val="0"/>
          <w:marTop w:val="0"/>
          <w:marBottom w:val="0"/>
          <w:divBdr>
            <w:top w:val="none" w:sz="0" w:space="0" w:color="auto"/>
            <w:left w:val="none" w:sz="0" w:space="0" w:color="auto"/>
            <w:bottom w:val="none" w:sz="0" w:space="0" w:color="auto"/>
            <w:right w:val="none" w:sz="0" w:space="0" w:color="auto"/>
          </w:divBdr>
        </w:div>
        <w:div w:id="824664267">
          <w:marLeft w:val="446"/>
          <w:marRight w:val="0"/>
          <w:marTop w:val="0"/>
          <w:marBottom w:val="0"/>
          <w:divBdr>
            <w:top w:val="none" w:sz="0" w:space="0" w:color="auto"/>
            <w:left w:val="none" w:sz="0" w:space="0" w:color="auto"/>
            <w:bottom w:val="none" w:sz="0" w:space="0" w:color="auto"/>
            <w:right w:val="none" w:sz="0" w:space="0" w:color="auto"/>
          </w:divBdr>
        </w:div>
        <w:div w:id="2018536142">
          <w:marLeft w:val="446"/>
          <w:marRight w:val="0"/>
          <w:marTop w:val="0"/>
          <w:marBottom w:val="0"/>
          <w:divBdr>
            <w:top w:val="none" w:sz="0" w:space="0" w:color="auto"/>
            <w:left w:val="none" w:sz="0" w:space="0" w:color="auto"/>
            <w:bottom w:val="none" w:sz="0" w:space="0" w:color="auto"/>
            <w:right w:val="none" w:sz="0" w:space="0" w:color="auto"/>
          </w:divBdr>
        </w:div>
        <w:div w:id="1802116616">
          <w:marLeft w:val="446"/>
          <w:marRight w:val="0"/>
          <w:marTop w:val="0"/>
          <w:marBottom w:val="0"/>
          <w:divBdr>
            <w:top w:val="none" w:sz="0" w:space="0" w:color="auto"/>
            <w:left w:val="none" w:sz="0" w:space="0" w:color="auto"/>
            <w:bottom w:val="none" w:sz="0" w:space="0" w:color="auto"/>
            <w:right w:val="none" w:sz="0" w:space="0" w:color="auto"/>
          </w:divBdr>
        </w:div>
      </w:divsChild>
    </w:div>
    <w:div w:id="666054444">
      <w:bodyDiv w:val="1"/>
      <w:marLeft w:val="0"/>
      <w:marRight w:val="0"/>
      <w:marTop w:val="0"/>
      <w:marBottom w:val="0"/>
      <w:divBdr>
        <w:top w:val="none" w:sz="0" w:space="0" w:color="auto"/>
        <w:left w:val="none" w:sz="0" w:space="0" w:color="auto"/>
        <w:bottom w:val="none" w:sz="0" w:space="0" w:color="auto"/>
        <w:right w:val="none" w:sz="0" w:space="0" w:color="auto"/>
      </w:divBdr>
      <w:divsChild>
        <w:div w:id="1825850417">
          <w:marLeft w:val="446"/>
          <w:marRight w:val="0"/>
          <w:marTop w:val="0"/>
          <w:marBottom w:val="0"/>
          <w:divBdr>
            <w:top w:val="none" w:sz="0" w:space="0" w:color="auto"/>
            <w:left w:val="none" w:sz="0" w:space="0" w:color="auto"/>
            <w:bottom w:val="none" w:sz="0" w:space="0" w:color="auto"/>
            <w:right w:val="none" w:sz="0" w:space="0" w:color="auto"/>
          </w:divBdr>
        </w:div>
        <w:div w:id="909540933">
          <w:marLeft w:val="446"/>
          <w:marRight w:val="0"/>
          <w:marTop w:val="0"/>
          <w:marBottom w:val="0"/>
          <w:divBdr>
            <w:top w:val="none" w:sz="0" w:space="0" w:color="auto"/>
            <w:left w:val="none" w:sz="0" w:space="0" w:color="auto"/>
            <w:bottom w:val="none" w:sz="0" w:space="0" w:color="auto"/>
            <w:right w:val="none" w:sz="0" w:space="0" w:color="auto"/>
          </w:divBdr>
        </w:div>
        <w:div w:id="27610952">
          <w:marLeft w:val="446"/>
          <w:marRight w:val="0"/>
          <w:marTop w:val="0"/>
          <w:marBottom w:val="0"/>
          <w:divBdr>
            <w:top w:val="none" w:sz="0" w:space="0" w:color="auto"/>
            <w:left w:val="none" w:sz="0" w:space="0" w:color="auto"/>
            <w:bottom w:val="none" w:sz="0" w:space="0" w:color="auto"/>
            <w:right w:val="none" w:sz="0" w:space="0" w:color="auto"/>
          </w:divBdr>
        </w:div>
        <w:div w:id="1696882976">
          <w:marLeft w:val="446"/>
          <w:marRight w:val="0"/>
          <w:marTop w:val="0"/>
          <w:marBottom w:val="0"/>
          <w:divBdr>
            <w:top w:val="none" w:sz="0" w:space="0" w:color="auto"/>
            <w:left w:val="none" w:sz="0" w:space="0" w:color="auto"/>
            <w:bottom w:val="none" w:sz="0" w:space="0" w:color="auto"/>
            <w:right w:val="none" w:sz="0" w:space="0" w:color="auto"/>
          </w:divBdr>
        </w:div>
        <w:div w:id="2105108796">
          <w:marLeft w:val="446"/>
          <w:marRight w:val="0"/>
          <w:marTop w:val="0"/>
          <w:marBottom w:val="0"/>
          <w:divBdr>
            <w:top w:val="none" w:sz="0" w:space="0" w:color="auto"/>
            <w:left w:val="none" w:sz="0" w:space="0" w:color="auto"/>
            <w:bottom w:val="none" w:sz="0" w:space="0" w:color="auto"/>
            <w:right w:val="none" w:sz="0" w:space="0" w:color="auto"/>
          </w:divBdr>
        </w:div>
        <w:div w:id="174350358">
          <w:marLeft w:val="446"/>
          <w:marRight w:val="0"/>
          <w:marTop w:val="0"/>
          <w:marBottom w:val="0"/>
          <w:divBdr>
            <w:top w:val="none" w:sz="0" w:space="0" w:color="auto"/>
            <w:left w:val="none" w:sz="0" w:space="0" w:color="auto"/>
            <w:bottom w:val="none" w:sz="0" w:space="0" w:color="auto"/>
            <w:right w:val="none" w:sz="0" w:space="0" w:color="auto"/>
          </w:divBdr>
        </w:div>
        <w:div w:id="2077390245">
          <w:marLeft w:val="446"/>
          <w:marRight w:val="0"/>
          <w:marTop w:val="0"/>
          <w:marBottom w:val="0"/>
          <w:divBdr>
            <w:top w:val="none" w:sz="0" w:space="0" w:color="auto"/>
            <w:left w:val="none" w:sz="0" w:space="0" w:color="auto"/>
            <w:bottom w:val="none" w:sz="0" w:space="0" w:color="auto"/>
            <w:right w:val="none" w:sz="0" w:space="0" w:color="auto"/>
          </w:divBdr>
        </w:div>
        <w:div w:id="532421385">
          <w:marLeft w:val="446"/>
          <w:marRight w:val="0"/>
          <w:marTop w:val="0"/>
          <w:marBottom w:val="0"/>
          <w:divBdr>
            <w:top w:val="none" w:sz="0" w:space="0" w:color="auto"/>
            <w:left w:val="none" w:sz="0" w:space="0" w:color="auto"/>
            <w:bottom w:val="none" w:sz="0" w:space="0" w:color="auto"/>
            <w:right w:val="none" w:sz="0" w:space="0" w:color="auto"/>
          </w:divBdr>
        </w:div>
        <w:div w:id="1915046401">
          <w:marLeft w:val="446"/>
          <w:marRight w:val="0"/>
          <w:marTop w:val="0"/>
          <w:marBottom w:val="0"/>
          <w:divBdr>
            <w:top w:val="none" w:sz="0" w:space="0" w:color="auto"/>
            <w:left w:val="none" w:sz="0" w:space="0" w:color="auto"/>
            <w:bottom w:val="none" w:sz="0" w:space="0" w:color="auto"/>
            <w:right w:val="none" w:sz="0" w:space="0" w:color="auto"/>
          </w:divBdr>
        </w:div>
        <w:div w:id="449589597">
          <w:marLeft w:val="446"/>
          <w:marRight w:val="0"/>
          <w:marTop w:val="0"/>
          <w:marBottom w:val="0"/>
          <w:divBdr>
            <w:top w:val="none" w:sz="0" w:space="0" w:color="auto"/>
            <w:left w:val="none" w:sz="0" w:space="0" w:color="auto"/>
            <w:bottom w:val="none" w:sz="0" w:space="0" w:color="auto"/>
            <w:right w:val="none" w:sz="0" w:space="0" w:color="auto"/>
          </w:divBdr>
        </w:div>
        <w:div w:id="321861255">
          <w:marLeft w:val="446"/>
          <w:marRight w:val="0"/>
          <w:marTop w:val="0"/>
          <w:marBottom w:val="0"/>
          <w:divBdr>
            <w:top w:val="none" w:sz="0" w:space="0" w:color="auto"/>
            <w:left w:val="none" w:sz="0" w:space="0" w:color="auto"/>
            <w:bottom w:val="none" w:sz="0" w:space="0" w:color="auto"/>
            <w:right w:val="none" w:sz="0" w:space="0" w:color="auto"/>
          </w:divBdr>
        </w:div>
        <w:div w:id="418405352">
          <w:marLeft w:val="446"/>
          <w:marRight w:val="0"/>
          <w:marTop w:val="0"/>
          <w:marBottom w:val="0"/>
          <w:divBdr>
            <w:top w:val="none" w:sz="0" w:space="0" w:color="auto"/>
            <w:left w:val="none" w:sz="0" w:space="0" w:color="auto"/>
            <w:bottom w:val="none" w:sz="0" w:space="0" w:color="auto"/>
            <w:right w:val="none" w:sz="0" w:space="0" w:color="auto"/>
          </w:divBdr>
        </w:div>
        <w:div w:id="1833830794">
          <w:marLeft w:val="446"/>
          <w:marRight w:val="0"/>
          <w:marTop w:val="0"/>
          <w:marBottom w:val="0"/>
          <w:divBdr>
            <w:top w:val="none" w:sz="0" w:space="0" w:color="auto"/>
            <w:left w:val="none" w:sz="0" w:space="0" w:color="auto"/>
            <w:bottom w:val="none" w:sz="0" w:space="0" w:color="auto"/>
            <w:right w:val="none" w:sz="0" w:space="0" w:color="auto"/>
          </w:divBdr>
        </w:div>
        <w:div w:id="1960603837">
          <w:marLeft w:val="446"/>
          <w:marRight w:val="0"/>
          <w:marTop w:val="0"/>
          <w:marBottom w:val="0"/>
          <w:divBdr>
            <w:top w:val="none" w:sz="0" w:space="0" w:color="auto"/>
            <w:left w:val="none" w:sz="0" w:space="0" w:color="auto"/>
            <w:bottom w:val="none" w:sz="0" w:space="0" w:color="auto"/>
            <w:right w:val="none" w:sz="0" w:space="0" w:color="auto"/>
          </w:divBdr>
        </w:div>
      </w:divsChild>
    </w:div>
    <w:div w:id="994645021">
      <w:bodyDiv w:val="1"/>
      <w:marLeft w:val="0"/>
      <w:marRight w:val="0"/>
      <w:marTop w:val="0"/>
      <w:marBottom w:val="0"/>
      <w:divBdr>
        <w:top w:val="none" w:sz="0" w:space="0" w:color="auto"/>
        <w:left w:val="none" w:sz="0" w:space="0" w:color="auto"/>
        <w:bottom w:val="none" w:sz="0" w:space="0" w:color="auto"/>
        <w:right w:val="none" w:sz="0" w:space="0" w:color="auto"/>
      </w:divBdr>
      <w:divsChild>
        <w:div w:id="1870213764">
          <w:marLeft w:val="446"/>
          <w:marRight w:val="0"/>
          <w:marTop w:val="0"/>
          <w:marBottom w:val="0"/>
          <w:divBdr>
            <w:top w:val="none" w:sz="0" w:space="0" w:color="auto"/>
            <w:left w:val="none" w:sz="0" w:space="0" w:color="auto"/>
            <w:bottom w:val="none" w:sz="0" w:space="0" w:color="auto"/>
            <w:right w:val="none" w:sz="0" w:space="0" w:color="auto"/>
          </w:divBdr>
        </w:div>
        <w:div w:id="2135128655">
          <w:marLeft w:val="446"/>
          <w:marRight w:val="0"/>
          <w:marTop w:val="0"/>
          <w:marBottom w:val="0"/>
          <w:divBdr>
            <w:top w:val="none" w:sz="0" w:space="0" w:color="auto"/>
            <w:left w:val="none" w:sz="0" w:space="0" w:color="auto"/>
            <w:bottom w:val="none" w:sz="0" w:space="0" w:color="auto"/>
            <w:right w:val="none" w:sz="0" w:space="0" w:color="auto"/>
          </w:divBdr>
        </w:div>
        <w:div w:id="17700485">
          <w:marLeft w:val="446"/>
          <w:marRight w:val="0"/>
          <w:marTop w:val="0"/>
          <w:marBottom w:val="0"/>
          <w:divBdr>
            <w:top w:val="none" w:sz="0" w:space="0" w:color="auto"/>
            <w:left w:val="none" w:sz="0" w:space="0" w:color="auto"/>
            <w:bottom w:val="none" w:sz="0" w:space="0" w:color="auto"/>
            <w:right w:val="none" w:sz="0" w:space="0" w:color="auto"/>
          </w:divBdr>
        </w:div>
        <w:div w:id="2114082491">
          <w:marLeft w:val="446"/>
          <w:marRight w:val="0"/>
          <w:marTop w:val="0"/>
          <w:marBottom w:val="0"/>
          <w:divBdr>
            <w:top w:val="none" w:sz="0" w:space="0" w:color="auto"/>
            <w:left w:val="none" w:sz="0" w:space="0" w:color="auto"/>
            <w:bottom w:val="none" w:sz="0" w:space="0" w:color="auto"/>
            <w:right w:val="none" w:sz="0" w:space="0" w:color="auto"/>
          </w:divBdr>
        </w:div>
        <w:div w:id="268782116">
          <w:marLeft w:val="446"/>
          <w:marRight w:val="0"/>
          <w:marTop w:val="0"/>
          <w:marBottom w:val="0"/>
          <w:divBdr>
            <w:top w:val="none" w:sz="0" w:space="0" w:color="auto"/>
            <w:left w:val="none" w:sz="0" w:space="0" w:color="auto"/>
            <w:bottom w:val="none" w:sz="0" w:space="0" w:color="auto"/>
            <w:right w:val="none" w:sz="0" w:space="0" w:color="auto"/>
          </w:divBdr>
        </w:div>
        <w:div w:id="1583951715">
          <w:marLeft w:val="446"/>
          <w:marRight w:val="0"/>
          <w:marTop w:val="0"/>
          <w:marBottom w:val="0"/>
          <w:divBdr>
            <w:top w:val="none" w:sz="0" w:space="0" w:color="auto"/>
            <w:left w:val="none" w:sz="0" w:space="0" w:color="auto"/>
            <w:bottom w:val="none" w:sz="0" w:space="0" w:color="auto"/>
            <w:right w:val="none" w:sz="0" w:space="0" w:color="auto"/>
          </w:divBdr>
        </w:div>
        <w:div w:id="355664018">
          <w:marLeft w:val="446"/>
          <w:marRight w:val="0"/>
          <w:marTop w:val="0"/>
          <w:marBottom w:val="0"/>
          <w:divBdr>
            <w:top w:val="none" w:sz="0" w:space="0" w:color="auto"/>
            <w:left w:val="none" w:sz="0" w:space="0" w:color="auto"/>
            <w:bottom w:val="none" w:sz="0" w:space="0" w:color="auto"/>
            <w:right w:val="none" w:sz="0" w:space="0" w:color="auto"/>
          </w:divBdr>
        </w:div>
        <w:div w:id="1108089432">
          <w:marLeft w:val="446"/>
          <w:marRight w:val="0"/>
          <w:marTop w:val="0"/>
          <w:marBottom w:val="0"/>
          <w:divBdr>
            <w:top w:val="none" w:sz="0" w:space="0" w:color="auto"/>
            <w:left w:val="none" w:sz="0" w:space="0" w:color="auto"/>
            <w:bottom w:val="none" w:sz="0" w:space="0" w:color="auto"/>
            <w:right w:val="none" w:sz="0" w:space="0" w:color="auto"/>
          </w:divBdr>
        </w:div>
        <w:div w:id="207840105">
          <w:marLeft w:val="446"/>
          <w:marRight w:val="0"/>
          <w:marTop w:val="0"/>
          <w:marBottom w:val="0"/>
          <w:divBdr>
            <w:top w:val="none" w:sz="0" w:space="0" w:color="auto"/>
            <w:left w:val="none" w:sz="0" w:space="0" w:color="auto"/>
            <w:bottom w:val="none" w:sz="0" w:space="0" w:color="auto"/>
            <w:right w:val="none" w:sz="0" w:space="0" w:color="auto"/>
          </w:divBdr>
        </w:div>
        <w:div w:id="479074295">
          <w:marLeft w:val="446"/>
          <w:marRight w:val="0"/>
          <w:marTop w:val="0"/>
          <w:marBottom w:val="0"/>
          <w:divBdr>
            <w:top w:val="none" w:sz="0" w:space="0" w:color="auto"/>
            <w:left w:val="none" w:sz="0" w:space="0" w:color="auto"/>
            <w:bottom w:val="none" w:sz="0" w:space="0" w:color="auto"/>
            <w:right w:val="none" w:sz="0" w:space="0" w:color="auto"/>
          </w:divBdr>
        </w:div>
        <w:div w:id="626355042">
          <w:marLeft w:val="446"/>
          <w:marRight w:val="0"/>
          <w:marTop w:val="0"/>
          <w:marBottom w:val="0"/>
          <w:divBdr>
            <w:top w:val="none" w:sz="0" w:space="0" w:color="auto"/>
            <w:left w:val="none" w:sz="0" w:space="0" w:color="auto"/>
            <w:bottom w:val="none" w:sz="0" w:space="0" w:color="auto"/>
            <w:right w:val="none" w:sz="0" w:space="0" w:color="auto"/>
          </w:divBdr>
        </w:div>
      </w:divsChild>
    </w:div>
    <w:div w:id="1108934839">
      <w:bodyDiv w:val="1"/>
      <w:marLeft w:val="0"/>
      <w:marRight w:val="0"/>
      <w:marTop w:val="0"/>
      <w:marBottom w:val="0"/>
      <w:divBdr>
        <w:top w:val="none" w:sz="0" w:space="0" w:color="auto"/>
        <w:left w:val="none" w:sz="0" w:space="0" w:color="auto"/>
        <w:bottom w:val="none" w:sz="0" w:space="0" w:color="auto"/>
        <w:right w:val="none" w:sz="0" w:space="0" w:color="auto"/>
      </w:divBdr>
    </w:div>
    <w:div w:id="1251743871">
      <w:bodyDiv w:val="1"/>
      <w:marLeft w:val="0"/>
      <w:marRight w:val="0"/>
      <w:marTop w:val="0"/>
      <w:marBottom w:val="0"/>
      <w:divBdr>
        <w:top w:val="none" w:sz="0" w:space="0" w:color="auto"/>
        <w:left w:val="none" w:sz="0" w:space="0" w:color="auto"/>
        <w:bottom w:val="none" w:sz="0" w:space="0" w:color="auto"/>
        <w:right w:val="none" w:sz="0" w:space="0" w:color="auto"/>
      </w:divBdr>
    </w:div>
    <w:div w:id="1266765513">
      <w:bodyDiv w:val="1"/>
      <w:marLeft w:val="0"/>
      <w:marRight w:val="0"/>
      <w:marTop w:val="0"/>
      <w:marBottom w:val="0"/>
      <w:divBdr>
        <w:top w:val="none" w:sz="0" w:space="0" w:color="auto"/>
        <w:left w:val="none" w:sz="0" w:space="0" w:color="auto"/>
        <w:bottom w:val="none" w:sz="0" w:space="0" w:color="auto"/>
        <w:right w:val="none" w:sz="0" w:space="0" w:color="auto"/>
      </w:divBdr>
    </w:div>
    <w:div w:id="1455908657">
      <w:bodyDiv w:val="1"/>
      <w:marLeft w:val="0"/>
      <w:marRight w:val="0"/>
      <w:marTop w:val="0"/>
      <w:marBottom w:val="0"/>
      <w:divBdr>
        <w:top w:val="none" w:sz="0" w:space="0" w:color="auto"/>
        <w:left w:val="none" w:sz="0" w:space="0" w:color="auto"/>
        <w:bottom w:val="none" w:sz="0" w:space="0" w:color="auto"/>
        <w:right w:val="none" w:sz="0" w:space="0" w:color="auto"/>
      </w:divBdr>
    </w:div>
    <w:div w:id="1486971338">
      <w:bodyDiv w:val="1"/>
      <w:marLeft w:val="0"/>
      <w:marRight w:val="0"/>
      <w:marTop w:val="0"/>
      <w:marBottom w:val="0"/>
      <w:divBdr>
        <w:top w:val="none" w:sz="0" w:space="0" w:color="auto"/>
        <w:left w:val="none" w:sz="0" w:space="0" w:color="auto"/>
        <w:bottom w:val="none" w:sz="0" w:space="0" w:color="auto"/>
        <w:right w:val="none" w:sz="0" w:space="0" w:color="auto"/>
      </w:divBdr>
      <w:divsChild>
        <w:div w:id="505023968">
          <w:marLeft w:val="446"/>
          <w:marRight w:val="0"/>
          <w:marTop w:val="0"/>
          <w:marBottom w:val="0"/>
          <w:divBdr>
            <w:top w:val="none" w:sz="0" w:space="0" w:color="auto"/>
            <w:left w:val="none" w:sz="0" w:space="0" w:color="auto"/>
            <w:bottom w:val="none" w:sz="0" w:space="0" w:color="auto"/>
            <w:right w:val="none" w:sz="0" w:space="0" w:color="auto"/>
          </w:divBdr>
        </w:div>
        <w:div w:id="63382902">
          <w:marLeft w:val="446"/>
          <w:marRight w:val="0"/>
          <w:marTop w:val="0"/>
          <w:marBottom w:val="0"/>
          <w:divBdr>
            <w:top w:val="none" w:sz="0" w:space="0" w:color="auto"/>
            <w:left w:val="none" w:sz="0" w:space="0" w:color="auto"/>
            <w:bottom w:val="none" w:sz="0" w:space="0" w:color="auto"/>
            <w:right w:val="none" w:sz="0" w:space="0" w:color="auto"/>
          </w:divBdr>
        </w:div>
        <w:div w:id="222566273">
          <w:marLeft w:val="446"/>
          <w:marRight w:val="0"/>
          <w:marTop w:val="0"/>
          <w:marBottom w:val="0"/>
          <w:divBdr>
            <w:top w:val="none" w:sz="0" w:space="0" w:color="auto"/>
            <w:left w:val="none" w:sz="0" w:space="0" w:color="auto"/>
            <w:bottom w:val="none" w:sz="0" w:space="0" w:color="auto"/>
            <w:right w:val="none" w:sz="0" w:space="0" w:color="auto"/>
          </w:divBdr>
        </w:div>
        <w:div w:id="1323504419">
          <w:marLeft w:val="446"/>
          <w:marRight w:val="0"/>
          <w:marTop w:val="0"/>
          <w:marBottom w:val="0"/>
          <w:divBdr>
            <w:top w:val="none" w:sz="0" w:space="0" w:color="auto"/>
            <w:left w:val="none" w:sz="0" w:space="0" w:color="auto"/>
            <w:bottom w:val="none" w:sz="0" w:space="0" w:color="auto"/>
            <w:right w:val="none" w:sz="0" w:space="0" w:color="auto"/>
          </w:divBdr>
        </w:div>
        <w:div w:id="2128743282">
          <w:marLeft w:val="446"/>
          <w:marRight w:val="0"/>
          <w:marTop w:val="0"/>
          <w:marBottom w:val="0"/>
          <w:divBdr>
            <w:top w:val="none" w:sz="0" w:space="0" w:color="auto"/>
            <w:left w:val="none" w:sz="0" w:space="0" w:color="auto"/>
            <w:bottom w:val="none" w:sz="0" w:space="0" w:color="auto"/>
            <w:right w:val="none" w:sz="0" w:space="0" w:color="auto"/>
          </w:divBdr>
        </w:div>
        <w:div w:id="606043393">
          <w:marLeft w:val="446"/>
          <w:marRight w:val="0"/>
          <w:marTop w:val="0"/>
          <w:marBottom w:val="0"/>
          <w:divBdr>
            <w:top w:val="none" w:sz="0" w:space="0" w:color="auto"/>
            <w:left w:val="none" w:sz="0" w:space="0" w:color="auto"/>
            <w:bottom w:val="none" w:sz="0" w:space="0" w:color="auto"/>
            <w:right w:val="none" w:sz="0" w:space="0" w:color="auto"/>
          </w:divBdr>
        </w:div>
        <w:div w:id="928272675">
          <w:marLeft w:val="446"/>
          <w:marRight w:val="0"/>
          <w:marTop w:val="0"/>
          <w:marBottom w:val="0"/>
          <w:divBdr>
            <w:top w:val="none" w:sz="0" w:space="0" w:color="auto"/>
            <w:left w:val="none" w:sz="0" w:space="0" w:color="auto"/>
            <w:bottom w:val="none" w:sz="0" w:space="0" w:color="auto"/>
            <w:right w:val="none" w:sz="0" w:space="0" w:color="auto"/>
          </w:divBdr>
        </w:div>
        <w:div w:id="432439115">
          <w:marLeft w:val="446"/>
          <w:marRight w:val="0"/>
          <w:marTop w:val="0"/>
          <w:marBottom w:val="0"/>
          <w:divBdr>
            <w:top w:val="none" w:sz="0" w:space="0" w:color="auto"/>
            <w:left w:val="none" w:sz="0" w:space="0" w:color="auto"/>
            <w:bottom w:val="none" w:sz="0" w:space="0" w:color="auto"/>
            <w:right w:val="none" w:sz="0" w:space="0" w:color="auto"/>
          </w:divBdr>
        </w:div>
        <w:div w:id="1484540465">
          <w:marLeft w:val="446"/>
          <w:marRight w:val="0"/>
          <w:marTop w:val="0"/>
          <w:marBottom w:val="0"/>
          <w:divBdr>
            <w:top w:val="none" w:sz="0" w:space="0" w:color="auto"/>
            <w:left w:val="none" w:sz="0" w:space="0" w:color="auto"/>
            <w:bottom w:val="none" w:sz="0" w:space="0" w:color="auto"/>
            <w:right w:val="none" w:sz="0" w:space="0" w:color="auto"/>
          </w:divBdr>
        </w:div>
      </w:divsChild>
    </w:div>
    <w:div w:id="1548103560">
      <w:bodyDiv w:val="1"/>
      <w:marLeft w:val="0"/>
      <w:marRight w:val="0"/>
      <w:marTop w:val="0"/>
      <w:marBottom w:val="0"/>
      <w:divBdr>
        <w:top w:val="none" w:sz="0" w:space="0" w:color="auto"/>
        <w:left w:val="none" w:sz="0" w:space="0" w:color="auto"/>
        <w:bottom w:val="none" w:sz="0" w:space="0" w:color="auto"/>
        <w:right w:val="none" w:sz="0" w:space="0" w:color="auto"/>
      </w:divBdr>
      <w:divsChild>
        <w:div w:id="1875387407">
          <w:marLeft w:val="446"/>
          <w:marRight w:val="0"/>
          <w:marTop w:val="0"/>
          <w:marBottom w:val="0"/>
          <w:divBdr>
            <w:top w:val="none" w:sz="0" w:space="0" w:color="auto"/>
            <w:left w:val="none" w:sz="0" w:space="0" w:color="auto"/>
            <w:bottom w:val="none" w:sz="0" w:space="0" w:color="auto"/>
            <w:right w:val="none" w:sz="0" w:space="0" w:color="auto"/>
          </w:divBdr>
        </w:div>
        <w:div w:id="1632789574">
          <w:marLeft w:val="446"/>
          <w:marRight w:val="0"/>
          <w:marTop w:val="0"/>
          <w:marBottom w:val="0"/>
          <w:divBdr>
            <w:top w:val="none" w:sz="0" w:space="0" w:color="auto"/>
            <w:left w:val="none" w:sz="0" w:space="0" w:color="auto"/>
            <w:bottom w:val="none" w:sz="0" w:space="0" w:color="auto"/>
            <w:right w:val="none" w:sz="0" w:space="0" w:color="auto"/>
          </w:divBdr>
        </w:div>
        <w:div w:id="466051965">
          <w:marLeft w:val="446"/>
          <w:marRight w:val="0"/>
          <w:marTop w:val="0"/>
          <w:marBottom w:val="0"/>
          <w:divBdr>
            <w:top w:val="none" w:sz="0" w:space="0" w:color="auto"/>
            <w:left w:val="none" w:sz="0" w:space="0" w:color="auto"/>
            <w:bottom w:val="none" w:sz="0" w:space="0" w:color="auto"/>
            <w:right w:val="none" w:sz="0" w:space="0" w:color="auto"/>
          </w:divBdr>
        </w:div>
      </w:divsChild>
    </w:div>
    <w:div w:id="1746873408">
      <w:bodyDiv w:val="1"/>
      <w:marLeft w:val="0"/>
      <w:marRight w:val="0"/>
      <w:marTop w:val="0"/>
      <w:marBottom w:val="0"/>
      <w:divBdr>
        <w:top w:val="none" w:sz="0" w:space="0" w:color="auto"/>
        <w:left w:val="none" w:sz="0" w:space="0" w:color="auto"/>
        <w:bottom w:val="none" w:sz="0" w:space="0" w:color="auto"/>
        <w:right w:val="none" w:sz="0" w:space="0" w:color="auto"/>
      </w:divBdr>
    </w:div>
    <w:div w:id="1757507374">
      <w:bodyDiv w:val="1"/>
      <w:marLeft w:val="0"/>
      <w:marRight w:val="0"/>
      <w:marTop w:val="0"/>
      <w:marBottom w:val="0"/>
      <w:divBdr>
        <w:top w:val="none" w:sz="0" w:space="0" w:color="auto"/>
        <w:left w:val="none" w:sz="0" w:space="0" w:color="auto"/>
        <w:bottom w:val="none" w:sz="0" w:space="0" w:color="auto"/>
        <w:right w:val="none" w:sz="0" w:space="0" w:color="auto"/>
      </w:divBdr>
      <w:divsChild>
        <w:div w:id="1173840772">
          <w:marLeft w:val="446"/>
          <w:marRight w:val="0"/>
          <w:marTop w:val="0"/>
          <w:marBottom w:val="0"/>
          <w:divBdr>
            <w:top w:val="none" w:sz="0" w:space="0" w:color="auto"/>
            <w:left w:val="none" w:sz="0" w:space="0" w:color="auto"/>
            <w:bottom w:val="none" w:sz="0" w:space="0" w:color="auto"/>
            <w:right w:val="none" w:sz="0" w:space="0" w:color="auto"/>
          </w:divBdr>
        </w:div>
        <w:div w:id="546795065">
          <w:marLeft w:val="446"/>
          <w:marRight w:val="0"/>
          <w:marTop w:val="0"/>
          <w:marBottom w:val="0"/>
          <w:divBdr>
            <w:top w:val="none" w:sz="0" w:space="0" w:color="auto"/>
            <w:left w:val="none" w:sz="0" w:space="0" w:color="auto"/>
            <w:bottom w:val="none" w:sz="0" w:space="0" w:color="auto"/>
            <w:right w:val="none" w:sz="0" w:space="0" w:color="auto"/>
          </w:divBdr>
        </w:div>
        <w:div w:id="2113741477">
          <w:marLeft w:val="446"/>
          <w:marRight w:val="0"/>
          <w:marTop w:val="0"/>
          <w:marBottom w:val="0"/>
          <w:divBdr>
            <w:top w:val="none" w:sz="0" w:space="0" w:color="auto"/>
            <w:left w:val="none" w:sz="0" w:space="0" w:color="auto"/>
            <w:bottom w:val="none" w:sz="0" w:space="0" w:color="auto"/>
            <w:right w:val="none" w:sz="0" w:space="0" w:color="auto"/>
          </w:divBdr>
        </w:div>
        <w:div w:id="1278638272">
          <w:marLeft w:val="446"/>
          <w:marRight w:val="0"/>
          <w:marTop w:val="0"/>
          <w:marBottom w:val="0"/>
          <w:divBdr>
            <w:top w:val="none" w:sz="0" w:space="0" w:color="auto"/>
            <w:left w:val="none" w:sz="0" w:space="0" w:color="auto"/>
            <w:bottom w:val="none" w:sz="0" w:space="0" w:color="auto"/>
            <w:right w:val="none" w:sz="0" w:space="0" w:color="auto"/>
          </w:divBdr>
        </w:div>
        <w:div w:id="11620403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e202af1-e659-4a18-8510-82fad9a1b7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8049B708B2E84C9AEDC85C860E166E" ma:contentTypeVersion="11" ma:contentTypeDescription="Create a new document." ma:contentTypeScope="" ma:versionID="3fcbb828c8f13bfa2e2040002a909532">
  <xsd:schema xmlns:xsd="http://www.w3.org/2001/XMLSchema" xmlns:xs="http://www.w3.org/2001/XMLSchema" xmlns:p="http://schemas.microsoft.com/office/2006/metadata/properties" xmlns:ns3="ae202af1-e659-4a18-8510-82fad9a1b7ab" xmlns:ns4="ed4b4d7e-53da-4f27-aea7-be4aa57bc06e" targetNamespace="http://schemas.microsoft.com/office/2006/metadata/properties" ma:root="true" ma:fieldsID="71eea0ed0a875797e4215c0ec071d7ae" ns3:_="" ns4:_="">
    <xsd:import namespace="ae202af1-e659-4a18-8510-82fad9a1b7ab"/>
    <xsd:import namespace="ed4b4d7e-53da-4f27-aea7-be4aa57bc0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02af1-e659-4a18-8510-82fad9a1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b4d7e-53da-4f27-aea7-be4aa57bc0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2C841-6B59-4644-A1CA-BCE15734DFEE}">
  <ds:schemaRefs>
    <ds:schemaRef ds:uri="http://schemas.openxmlformats.org/officeDocument/2006/bibliography"/>
  </ds:schemaRefs>
</ds:datastoreItem>
</file>

<file path=customXml/itemProps2.xml><?xml version="1.0" encoding="utf-8"?>
<ds:datastoreItem xmlns:ds="http://schemas.openxmlformats.org/officeDocument/2006/customXml" ds:itemID="{2570B284-3A65-46C3-9210-876B5F8249C6}">
  <ds:schemaRefs>
    <ds:schemaRef ds:uri="http://schemas.microsoft.com/office/2006/metadata/properties"/>
    <ds:schemaRef ds:uri="http://schemas.microsoft.com/office/infopath/2007/PartnerControls"/>
    <ds:schemaRef ds:uri="ae202af1-e659-4a18-8510-82fad9a1b7ab"/>
  </ds:schemaRefs>
</ds:datastoreItem>
</file>

<file path=customXml/itemProps3.xml><?xml version="1.0" encoding="utf-8"?>
<ds:datastoreItem xmlns:ds="http://schemas.openxmlformats.org/officeDocument/2006/customXml" ds:itemID="{024AA3E2-3357-40CD-9B7C-7C6F15CB89A8}">
  <ds:schemaRefs>
    <ds:schemaRef ds:uri="http://schemas.microsoft.com/sharepoint/v3/contenttype/forms"/>
  </ds:schemaRefs>
</ds:datastoreItem>
</file>

<file path=customXml/itemProps4.xml><?xml version="1.0" encoding="utf-8"?>
<ds:datastoreItem xmlns:ds="http://schemas.openxmlformats.org/officeDocument/2006/customXml" ds:itemID="{50D1794D-1E44-49DD-BF9B-85D7F728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02af1-e659-4a18-8510-82fad9a1b7ab"/>
    <ds:schemaRef ds:uri="ed4b4d7e-53da-4f27-aea7-be4aa57bc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Dyer</dc:creator>
  <cp:keywords/>
  <dc:description/>
  <cp:lastModifiedBy>Monika Chmura</cp:lastModifiedBy>
  <cp:revision>3</cp:revision>
  <cp:lastPrinted>2024-01-12T09:24:00Z</cp:lastPrinted>
  <dcterms:created xsi:type="dcterms:W3CDTF">2024-08-30T14:52:00Z</dcterms:created>
  <dcterms:modified xsi:type="dcterms:W3CDTF">2024-08-30T14:58:00Z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0x010100388049B708B2E84C9AEDC85C860E166E</vt:lpwstr>
  </property>
</Properties>
</file>